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EC" w:rsidRPr="004B66EC" w:rsidRDefault="004B66EC" w:rsidP="004B66EC">
      <w:pPr>
        <w:spacing w:after="0" w:line="240" w:lineRule="auto"/>
        <w:rPr>
          <w:rFonts w:ascii="Times New Roman" w:eastAsia="Times New Roman" w:hAnsi="Times New Roman" w:cs="Times New Roman"/>
          <w:sz w:val="24"/>
          <w:szCs w:val="24"/>
          <w:lang w:eastAsia="tr-TR"/>
        </w:rPr>
      </w:pPr>
    </w:p>
    <w:tbl>
      <w:tblPr>
        <w:tblW w:w="4734" w:type="pct"/>
        <w:jc w:val="center"/>
        <w:tblLayout w:type="fixed"/>
        <w:tblCellMar>
          <w:left w:w="0" w:type="dxa"/>
          <w:right w:w="0" w:type="dxa"/>
        </w:tblCellMar>
        <w:tblLook w:val="04A0" w:firstRow="1" w:lastRow="0" w:firstColumn="1" w:lastColumn="0" w:noHBand="0" w:noVBand="1"/>
      </w:tblPr>
      <w:tblGrid>
        <w:gridCol w:w="619"/>
        <w:gridCol w:w="6602"/>
        <w:gridCol w:w="6095"/>
        <w:gridCol w:w="1696"/>
      </w:tblGrid>
      <w:tr w:rsidR="004B66EC" w:rsidRPr="009C24B6" w:rsidTr="009C24B6">
        <w:trPr>
          <w:trHeight w:val="75"/>
          <w:jc w:val="center"/>
        </w:trPr>
        <w:tc>
          <w:tcPr>
            <w:tcW w:w="20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SIRA NO</w:t>
            </w:r>
          </w:p>
        </w:tc>
        <w:tc>
          <w:tcPr>
            <w:tcW w:w="219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HİZMETİN ADI</w:t>
            </w:r>
          </w:p>
        </w:tc>
        <w:tc>
          <w:tcPr>
            <w:tcW w:w="20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BAŞVURUDA İSTENEN BELGELER</w:t>
            </w:r>
          </w:p>
        </w:tc>
        <w:tc>
          <w:tcPr>
            <w:tcW w:w="56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HİZMETİN</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TAMAMLANMA</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SÜRESİ</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(EN GEÇ)</w:t>
            </w:r>
          </w:p>
        </w:tc>
      </w:tr>
      <w:tr w:rsidR="004B66EC" w:rsidRPr="009C24B6" w:rsidTr="009C24B6">
        <w:trPr>
          <w:trHeight w:val="46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   1</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 Kuruluşu ve Tüzük İnceleme</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Dernek Kurucuları tarafından imzalanmış </w:t>
            </w:r>
            <w:r w:rsidRPr="009C24B6">
              <w:rPr>
                <w:rFonts w:ascii="inherit" w:eastAsia="Times New Roman" w:hAnsi="inherit" w:cs="Arial"/>
                <w:b/>
                <w:bCs/>
                <w:color w:val="000000"/>
                <w:sz w:val="20"/>
                <w:szCs w:val="20"/>
                <w:bdr w:val="none" w:sz="0" w:space="0" w:color="auto" w:frame="1"/>
                <w:lang w:eastAsia="tr-TR"/>
              </w:rPr>
              <w:t>1 (Bir)</w:t>
            </w:r>
            <w:r w:rsidRPr="009C24B6">
              <w:rPr>
                <w:rFonts w:ascii="inherit" w:eastAsia="Times New Roman" w:hAnsi="inherit" w:cs="Arial"/>
                <w:color w:val="000000"/>
                <w:sz w:val="20"/>
                <w:szCs w:val="20"/>
                <w:bdr w:val="none" w:sz="0" w:space="0" w:color="auto" w:frame="1"/>
                <w:lang w:eastAsia="tr-TR"/>
              </w:rPr>
              <w:t> Adet Dernek Kuruluş Bildirimi Formu.(</w:t>
            </w:r>
            <w:hyperlink r:id="rId4" w:history="1">
              <w:r w:rsidRPr="009C24B6">
                <w:rPr>
                  <w:rFonts w:ascii="inherit" w:eastAsia="Times New Roman" w:hAnsi="inherit" w:cs="Arial"/>
                  <w:color w:val="666666"/>
                  <w:sz w:val="20"/>
                  <w:szCs w:val="20"/>
                  <w:bdr w:val="none" w:sz="0" w:space="0" w:color="auto" w:frame="1"/>
                  <w:lang w:eastAsia="tr-TR"/>
                </w:rPr>
                <w:t>www.dernekler.gov.tr</w:t>
              </w:r>
            </w:hyperlink>
            <w:r w:rsidRPr="009C24B6">
              <w:rPr>
                <w:rFonts w:ascii="inherit" w:eastAsia="Times New Roman" w:hAnsi="inherit" w:cs="Arial"/>
                <w:color w:val="000000"/>
                <w:sz w:val="20"/>
                <w:szCs w:val="20"/>
                <w:bdr w:val="none" w:sz="0" w:space="0" w:color="auto" w:frame="1"/>
                <w:lang w:eastAsia="tr-TR"/>
              </w:rPr>
              <w:t>adresinden </w:t>
            </w:r>
            <w:r w:rsidRPr="009C24B6">
              <w:rPr>
                <w:rFonts w:ascii="inherit" w:eastAsia="Times New Roman" w:hAnsi="inherit" w:cs="Arial"/>
                <w:b/>
                <w:bCs/>
                <w:color w:val="000000"/>
                <w:sz w:val="20"/>
                <w:szCs w:val="20"/>
                <w:u w:val="single"/>
                <w:bdr w:val="none" w:sz="0" w:space="0" w:color="auto" w:frame="1"/>
                <w:lang w:eastAsia="tr-TR"/>
              </w:rPr>
              <w:t>bildirim ve ekler</w:t>
            </w:r>
            <w:r w:rsidRPr="009C24B6">
              <w:rPr>
                <w:rFonts w:ascii="inherit" w:eastAsia="Times New Roman" w:hAnsi="inherit" w:cs="Arial"/>
                <w:color w:val="000000"/>
                <w:sz w:val="20"/>
                <w:szCs w:val="20"/>
                <w:bdr w:val="none" w:sz="0" w:space="0" w:color="auto" w:frame="1"/>
                <w:lang w:eastAsia="tr-TR"/>
              </w:rPr>
              <w:t> kısmından alınabilir.)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Kurucular tarafından her sayfası imzalanmış </w:t>
            </w:r>
            <w:r w:rsidRPr="009C24B6">
              <w:rPr>
                <w:rFonts w:ascii="inherit" w:eastAsia="Times New Roman" w:hAnsi="inherit" w:cs="Arial"/>
                <w:b/>
                <w:bCs/>
                <w:color w:val="000000"/>
                <w:sz w:val="20"/>
                <w:szCs w:val="20"/>
                <w:bdr w:val="none" w:sz="0" w:space="0" w:color="auto" w:frame="1"/>
                <w:lang w:eastAsia="tr-TR"/>
              </w:rPr>
              <w:t>2(İki)</w:t>
            </w:r>
            <w:r w:rsidRPr="009C24B6">
              <w:rPr>
                <w:rFonts w:ascii="inherit" w:eastAsia="Times New Roman" w:hAnsi="inherit" w:cs="Arial"/>
                <w:color w:val="000000"/>
                <w:sz w:val="20"/>
                <w:szCs w:val="20"/>
                <w:bdr w:val="none" w:sz="0" w:space="0" w:color="auto" w:frame="1"/>
                <w:lang w:eastAsia="tr-TR"/>
              </w:rPr>
              <w:t> adet dernek tüzüğü (örnek tüzük </w:t>
            </w:r>
            <w:hyperlink r:id="rId5" w:history="1">
              <w:r w:rsidRPr="009C24B6">
                <w:rPr>
                  <w:rFonts w:ascii="inherit" w:eastAsia="Times New Roman" w:hAnsi="inherit" w:cs="Arial"/>
                  <w:color w:val="666666"/>
                  <w:sz w:val="20"/>
                  <w:szCs w:val="20"/>
                  <w:bdr w:val="none" w:sz="0" w:space="0" w:color="auto" w:frame="1"/>
                  <w:lang w:eastAsia="tr-TR"/>
                </w:rPr>
                <w:t>www.dernekler.gov.tr</w:t>
              </w:r>
            </w:hyperlink>
            <w:r w:rsidRPr="009C24B6">
              <w:rPr>
                <w:rFonts w:ascii="inherit" w:eastAsia="Times New Roman" w:hAnsi="inherit" w:cs="Arial"/>
                <w:color w:val="000000"/>
                <w:sz w:val="20"/>
                <w:szCs w:val="20"/>
                <w:bdr w:val="none" w:sz="0" w:space="0" w:color="auto" w:frame="1"/>
                <w:lang w:eastAsia="tr-TR"/>
              </w:rPr>
              <w:t>adresinden alınabilir,)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xml:space="preserve">Yazışma ve tebligat almaya yetkili kişi veya kişilerin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adres, GSM ve e-postaları ile imzalarını belirten liste.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r w:rsidRPr="009C24B6">
              <w:rPr>
                <w:rFonts w:ascii="inherit" w:eastAsia="Times New Roman" w:hAnsi="inherit" w:cs="Arial"/>
                <w:color w:val="000000"/>
                <w:sz w:val="20"/>
                <w:szCs w:val="20"/>
                <w:bdr w:val="none" w:sz="0" w:space="0" w:color="auto" w:frame="1"/>
                <w:lang w:eastAsia="tr-TR"/>
              </w:rPr>
              <w:t>Dernek merkezlerinin kütükte mesken olarak gösterilen yerlerde açılması halinde, kat maliklerinin oy birliği ile alacağı karar örneği.(İçişleri Bakanlığının 2007/83 sayılı Genelgesi gereği)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w:t>
            </w:r>
            <w:r w:rsidRPr="009C24B6">
              <w:rPr>
                <w:rFonts w:ascii="inherit" w:eastAsia="Times New Roman" w:hAnsi="inherit" w:cs="Arial"/>
                <w:color w:val="000000"/>
                <w:sz w:val="20"/>
                <w:szCs w:val="20"/>
                <w:bdr w:val="none" w:sz="0" w:space="0" w:color="auto" w:frame="1"/>
                <w:lang w:eastAsia="tr-TR"/>
              </w:rPr>
              <w:t> Kurucular arasında yabancı uyruklular varsa, bunların Türkiye'de yerleşme hakkına sahip olduklarını gösterir belgelerin fotokopileri,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8-</w:t>
            </w:r>
            <w:r w:rsidRPr="009C24B6">
              <w:rPr>
                <w:rFonts w:ascii="inherit" w:eastAsia="Times New Roman" w:hAnsi="inherit" w:cs="Arial"/>
                <w:color w:val="000000"/>
                <w:sz w:val="20"/>
                <w:szCs w:val="20"/>
                <w:bdr w:val="none" w:sz="0" w:space="0" w:color="auto" w:frame="1"/>
                <w:lang w:eastAsia="tr-TR"/>
              </w:rPr>
              <w:t> Gerek duyulması halinde destekleyici diğer belgeler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u w:val="single"/>
                <w:bdr w:val="none" w:sz="0" w:space="0" w:color="auto" w:frame="1"/>
                <w:lang w:eastAsia="tr-TR"/>
              </w:rPr>
              <w:t>NOT:</w:t>
            </w:r>
            <w:r w:rsidRPr="009C24B6">
              <w:rPr>
                <w:rFonts w:ascii="inherit" w:eastAsia="Times New Roman" w:hAnsi="inherit" w:cs="Arial"/>
                <w:color w:val="000000"/>
                <w:sz w:val="20"/>
                <w:szCs w:val="20"/>
                <w:bdr w:val="none" w:sz="0" w:space="0" w:color="auto" w:frame="1"/>
                <w:lang w:eastAsia="tr-TR"/>
              </w:rPr>
              <w:t> Çocuk derneklerine tüzel kişiler kurucu veya üye olamazlar, ayrıca çocuk derneklerinde kuruluş bildirimine, kurucu çocukların yasal temsilcilerinin izni eklenir.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 Kuruluşu</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Tüzük inceleme</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60 GÜN</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r>
      <w:tr w:rsidR="004B66EC" w:rsidRPr="009C24B6" w:rsidTr="009C24B6">
        <w:trPr>
          <w:trHeight w:val="114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Genel Kurul Sonuç Bildirimi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9C24B6">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 xml:space="preserve">Genel Kurulun yapıldığı tarihten itibaren 30 gün içerisinde </w:t>
            </w: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adresinden dernek yöneticileri tarafından bildirim yapılabilmektedir.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7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 Şubesi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Şube kurucuları tarafından imzalanmış Kuruluş Bildirim Formu. (</w:t>
            </w:r>
            <w:hyperlink r:id="rId6" w:history="1">
              <w:r w:rsidR="009C24B6" w:rsidRPr="009C24B6">
                <w:rPr>
                  <w:rStyle w:val="Kpr"/>
                  <w:rFonts w:ascii="inherit" w:eastAsia="Times New Roman" w:hAnsi="inherit" w:cs="Arial"/>
                  <w:sz w:val="20"/>
                  <w:szCs w:val="20"/>
                  <w:bdr w:val="none" w:sz="0" w:space="0" w:color="auto" w:frame="1"/>
                  <w:lang w:eastAsia="tr-TR"/>
                </w:rPr>
                <w:t>www.dernekler.gov.tr</w:t>
              </w:r>
            </w:hyperlink>
            <w:r w:rsidRPr="009C24B6">
              <w:rPr>
                <w:rFonts w:ascii="inherit" w:eastAsia="Times New Roman" w:hAnsi="inherit" w:cs="Arial"/>
                <w:color w:val="000000"/>
                <w:sz w:val="20"/>
                <w:szCs w:val="20"/>
                <w:bdr w:val="none" w:sz="0" w:space="0" w:color="auto" w:frame="1"/>
                <w:lang w:eastAsia="tr-TR"/>
              </w:rPr>
              <w:t>)</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lastRenderedPageBreak/>
              <w:t>2-</w:t>
            </w:r>
            <w:r w:rsidRPr="009C24B6">
              <w:rPr>
                <w:rFonts w:ascii="inherit" w:eastAsia="Times New Roman" w:hAnsi="inherit" w:cs="Arial"/>
                <w:color w:val="000000"/>
                <w:sz w:val="20"/>
                <w:szCs w:val="20"/>
                <w:bdr w:val="none" w:sz="0" w:space="0" w:color="auto" w:frame="1"/>
                <w:lang w:eastAsia="tr-TR"/>
              </w:rPr>
              <w:t xml:space="preserve"> Geçici yönetim kurulu üyeleri ile yazışma ve tebligat almaya yetkili kişi veya kişilerin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adres, GSM ve e-postaları ile imzalarını belirten liste.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Kurucu olarak yetkilendirilmiş kişiler için alınmış dernek yönetim kurulu kararı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Şube kurucuları arasında tüzel kişiliklerin bulunması halinde; bu tüzel kişilerin unvanı, yerleşim yeri ve kuruluşuna ait belgeler ile tüzel kişiliklerin organları tarafından yetkilendirilen gerçek kişi de belirtilmek kaydıyla bu konuda alınmış kararın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Kurucular arasında yabancı uyruklular varsa, bunların Türkiye'de yerleşme hakkına sahip olduklarını gösterir belgelerin fotokopileri,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 </w:t>
            </w:r>
            <w:r w:rsidRPr="009C24B6">
              <w:rPr>
                <w:rFonts w:ascii="inherit" w:eastAsia="Times New Roman" w:hAnsi="inherit" w:cs="Arial"/>
                <w:color w:val="000000"/>
                <w:sz w:val="20"/>
                <w:szCs w:val="20"/>
                <w:bdr w:val="none" w:sz="0" w:space="0" w:color="auto" w:frame="1"/>
                <w:lang w:eastAsia="tr-TR"/>
              </w:rPr>
              <w:t>Genel merkezin onaylı tüzük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8-</w:t>
            </w:r>
            <w:r w:rsidRPr="009C24B6">
              <w:rPr>
                <w:rFonts w:ascii="inherit" w:eastAsia="Times New Roman" w:hAnsi="inherit" w:cs="Arial"/>
                <w:color w:val="000000"/>
                <w:sz w:val="20"/>
                <w:szCs w:val="20"/>
                <w:bdr w:val="none" w:sz="0" w:space="0" w:color="auto" w:frame="1"/>
                <w:lang w:eastAsia="tr-TR"/>
              </w:rPr>
              <w:t>Dernek merkezlerinin kütükte mesken olarak gösterilen yerlerde açılması halinde, kat maliklerinin oy birliği ile alacağı karar örneği. (İçişleri Bakanlığının 2007/83 sayılı Genelgesi gereği)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9-</w:t>
            </w:r>
            <w:r w:rsidRPr="009C24B6">
              <w:rPr>
                <w:rFonts w:ascii="inherit" w:eastAsia="Times New Roman" w:hAnsi="inherit" w:cs="Arial"/>
                <w:color w:val="000000"/>
                <w:sz w:val="20"/>
                <w:szCs w:val="20"/>
                <w:bdr w:val="none" w:sz="0" w:space="0" w:color="auto" w:frame="1"/>
                <w:lang w:eastAsia="tr-TR"/>
              </w:rPr>
              <w:t>Şube açılması için yönetim kuruluna verilmiş yetkiyi gösteren genel kurul kararının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10- Gerek duyulması halinde destekleyici diğer belgeler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u w:val="single"/>
                <w:bdr w:val="none" w:sz="0" w:space="0" w:color="auto" w:frame="1"/>
                <w:lang w:eastAsia="tr-TR"/>
              </w:rPr>
              <w:t>NOT:</w:t>
            </w:r>
            <w:r w:rsidRPr="009C24B6">
              <w:rPr>
                <w:rFonts w:ascii="Times New Roman" w:eastAsia="Times New Roman" w:hAnsi="Times New Roman" w:cs="Times New Roman"/>
                <w:color w:val="000000"/>
                <w:sz w:val="20"/>
                <w:szCs w:val="20"/>
                <w:lang w:eastAsia="tr-TR"/>
              </w:rPr>
              <w:t> </w:t>
            </w:r>
            <w:r w:rsidRPr="009C24B6">
              <w:rPr>
                <w:rFonts w:ascii="inherit" w:eastAsia="Times New Roman" w:hAnsi="inherit" w:cs="Arial"/>
                <w:color w:val="000000"/>
                <w:sz w:val="20"/>
                <w:szCs w:val="20"/>
                <w:bdr w:val="none" w:sz="0" w:space="0" w:color="auto" w:frame="1"/>
                <w:lang w:eastAsia="tr-TR"/>
              </w:rPr>
              <w:t>Çocuk derneklerine tüzel kişiler kurucu veya üye olamazlar, ayrıca çocuk derneklerinde kuruluş bildirimine, kurucu çocukların yasal temsilcilerinin izni eklenir.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lastRenderedPageBreak/>
              <w:t>30 DAKİKA</w:t>
            </w:r>
          </w:p>
        </w:tc>
      </w:tr>
      <w:tr w:rsidR="004B66EC" w:rsidRPr="009C24B6" w:rsidTr="009C24B6">
        <w:trPr>
          <w:trHeight w:val="7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Federasyon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Federasyon kuracak dernek temsilcileri tarafından imzalanmış bir adet Kuruluş Bildirimi (EK- 2) (</w:t>
            </w:r>
            <w:hyperlink r:id="rId7" w:history="1">
              <w:r w:rsidRPr="009C24B6">
                <w:rPr>
                  <w:rFonts w:ascii="inherit" w:eastAsia="Times New Roman" w:hAnsi="inherit" w:cs="Arial"/>
                  <w:color w:val="666666"/>
                  <w:sz w:val="20"/>
                  <w:szCs w:val="20"/>
                  <w:bdr w:val="none" w:sz="0" w:space="0" w:color="auto" w:frame="1"/>
                  <w:lang w:eastAsia="tr-TR"/>
                </w:rPr>
                <w:t>www.dernekler.gov.tr</w:t>
              </w:r>
            </w:hyperlink>
            <w:r w:rsidRPr="009C24B6">
              <w:rPr>
                <w:rFonts w:ascii="inherit" w:eastAsia="Times New Roman" w:hAnsi="inherit" w:cs="Arial"/>
                <w:color w:val="000000"/>
                <w:sz w:val="20"/>
                <w:szCs w:val="20"/>
                <w:bdr w:val="none" w:sz="0" w:space="0" w:color="auto" w:frame="1"/>
                <w:lang w:eastAsia="tr-TR"/>
              </w:rPr>
              <w:t>)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Kurucu dernek temsilcileri tarafından her sayfası imzalanmış iki adet federasyon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 </w:t>
            </w:r>
            <w:r w:rsidRPr="009C24B6">
              <w:rPr>
                <w:rFonts w:ascii="inherit" w:eastAsia="Times New Roman" w:hAnsi="inherit" w:cs="Arial"/>
                <w:color w:val="000000"/>
                <w:sz w:val="20"/>
                <w:szCs w:val="20"/>
                <w:bdr w:val="none" w:sz="0" w:space="0" w:color="auto" w:frame="1"/>
                <w:lang w:eastAsia="tr-TR"/>
              </w:rPr>
              <w:t>Federasyon kurulması yönünde derneklerce alınmış genel kurul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proofErr w:type="gramStart"/>
            <w:r w:rsidRPr="009C24B6">
              <w:rPr>
                <w:rFonts w:ascii="inherit" w:eastAsia="Times New Roman" w:hAnsi="inherit" w:cs="Arial"/>
                <w:color w:val="000000"/>
                <w:sz w:val="20"/>
                <w:szCs w:val="20"/>
                <w:bdr w:val="none" w:sz="0" w:space="0" w:color="auto" w:frame="1"/>
                <w:lang w:eastAsia="tr-TR"/>
              </w:rPr>
              <w:t>Kurucuların derneği</w:t>
            </w:r>
            <w:proofErr w:type="gramEnd"/>
            <w:r w:rsidRPr="009C24B6">
              <w:rPr>
                <w:rFonts w:ascii="inherit" w:eastAsia="Times New Roman" w:hAnsi="inherit" w:cs="Arial"/>
                <w:color w:val="000000"/>
                <w:sz w:val="20"/>
                <w:szCs w:val="20"/>
                <w:bdr w:val="none" w:sz="0" w:space="0" w:color="auto" w:frame="1"/>
                <w:lang w:eastAsia="tr-TR"/>
              </w:rPr>
              <w:t xml:space="preserve"> temsil etmekle yetkilendirildiğine ilişkin ilgili dernek yönetim kurullarının karar örneği,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 </w:t>
            </w:r>
            <w:r w:rsidRPr="009C24B6">
              <w:rPr>
                <w:rFonts w:ascii="inherit" w:eastAsia="Times New Roman" w:hAnsi="inherit" w:cs="Arial"/>
                <w:color w:val="000000"/>
                <w:sz w:val="20"/>
                <w:szCs w:val="20"/>
                <w:bdr w:val="none" w:sz="0" w:space="0" w:color="auto" w:frame="1"/>
                <w:lang w:eastAsia="tr-TR"/>
              </w:rPr>
              <w:t>Kurucular arasında yabancı dernek veya dernek ve vakıf dışında kar amacı gütmeyen kuruluşlar bulunması halinde, bu tüzel kişilerin federasyona kurucu olabilmesine dair İçişleri Bakanlığınca izin verildiğini belirten Federasyon kurucuları tarafından imzalanmış yazılı beyan,</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lastRenderedPageBreak/>
              <w:t>6- </w:t>
            </w:r>
            <w:r w:rsidRPr="009C24B6">
              <w:rPr>
                <w:rFonts w:ascii="inherit" w:eastAsia="Times New Roman" w:hAnsi="inherit" w:cs="Arial"/>
                <w:color w:val="000000"/>
                <w:sz w:val="20"/>
                <w:szCs w:val="20"/>
                <w:bdr w:val="none" w:sz="0" w:space="0" w:color="auto" w:frame="1"/>
                <w:lang w:eastAsia="tr-TR"/>
              </w:rPr>
              <w:t>Geçici yönetim kurulu üyeleri ile yazışma ve tebligatı almaya yetkili kişi veya kişilerin adı, soyadı, yerleşim yerlerini ve imzalarını belirten liste veya yazı.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 </w:t>
            </w:r>
            <w:r w:rsidRPr="009C24B6">
              <w:rPr>
                <w:rFonts w:ascii="inherit" w:eastAsia="Times New Roman" w:hAnsi="inherit" w:cs="Arial"/>
                <w:color w:val="000000"/>
                <w:sz w:val="20"/>
                <w:szCs w:val="20"/>
                <w:bdr w:val="none" w:sz="0" w:space="0" w:color="auto" w:frame="1"/>
                <w:lang w:eastAsia="tr-TR"/>
              </w:rPr>
              <w:t>Federasyon merkezlerinin kütükte mesken olarak gösterilen yerlerde açılması halinde, kat maliklerinin oy birliği ile alacağı karar örneği. (İçişleri Bakanlığının 2007/83 sayılı Genelgesi gereği)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8-</w:t>
            </w:r>
            <w:r w:rsidRPr="009C24B6">
              <w:rPr>
                <w:rFonts w:ascii="inherit" w:eastAsia="Times New Roman" w:hAnsi="inherit" w:cs="Arial"/>
                <w:color w:val="000000"/>
                <w:sz w:val="20"/>
                <w:szCs w:val="20"/>
                <w:bdr w:val="none" w:sz="0" w:space="0" w:color="auto" w:frame="1"/>
                <w:lang w:eastAsia="tr-TR"/>
              </w:rPr>
              <w:t> Gerek duyulması halinde destekleyici diğer belgeler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lastRenderedPageBreak/>
              <w:t>45 DAKİKA</w:t>
            </w:r>
          </w:p>
        </w:tc>
      </w:tr>
      <w:tr w:rsidR="004B66EC" w:rsidRPr="009C24B6" w:rsidTr="009C24B6">
        <w:trPr>
          <w:trHeight w:val="7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Konfederasyon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Konfederasyon kuracak federasyon temsilcileri tarafından imzalanmış bir adet Kuruluş Bildirimi (EK- 2) (</w:t>
            </w:r>
            <w:hyperlink r:id="rId8" w:history="1">
              <w:r w:rsidRPr="009C24B6">
                <w:rPr>
                  <w:rFonts w:ascii="inherit" w:eastAsia="Times New Roman" w:hAnsi="inherit" w:cs="Arial"/>
                  <w:color w:val="666666"/>
                  <w:sz w:val="20"/>
                  <w:szCs w:val="20"/>
                  <w:bdr w:val="none" w:sz="0" w:space="0" w:color="auto" w:frame="1"/>
                  <w:lang w:eastAsia="tr-TR"/>
                </w:rPr>
                <w:t>www.dernekler.gov.tr</w:t>
              </w:r>
            </w:hyperlink>
            <w:r w:rsidRPr="009C24B6">
              <w:rPr>
                <w:rFonts w:ascii="inherit" w:eastAsia="Times New Roman" w:hAnsi="inherit" w:cs="Arial"/>
                <w:color w:val="000000"/>
                <w:sz w:val="20"/>
                <w:szCs w:val="20"/>
                <w:bdr w:val="none" w:sz="0" w:space="0" w:color="auto" w:frame="1"/>
                <w:lang w:eastAsia="tr-TR"/>
              </w:rPr>
              <w:t>)</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Kurucu federasyon temsilcileri tarafından her sayfası imzalanmış iki adet konfederasyon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Konfederasyon kurulması yönünde federasyonlarca alınmış genel kurul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Kurucuların federasyonu temsil etmekle yetkilendirildiğine ilişkin ilgili federasyon yönetim kurullarının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Kurucular arasında yabancı dernek veya dernek ve vakıf dışında kar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Geçici yönetim kurulu üyeleri ile yazışma ve tebligatı almaya yetkili kişi veya kişilerin adı, soyadı, yerleşim yerlerini ve imzalarını belirten liste.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w:t>
            </w:r>
            <w:r w:rsidRPr="009C24B6">
              <w:rPr>
                <w:rFonts w:ascii="inherit" w:eastAsia="Times New Roman" w:hAnsi="inherit" w:cs="Arial"/>
                <w:color w:val="000000"/>
                <w:sz w:val="20"/>
                <w:szCs w:val="20"/>
                <w:bdr w:val="none" w:sz="0" w:space="0" w:color="auto" w:frame="1"/>
                <w:lang w:eastAsia="tr-TR"/>
              </w:rPr>
              <w:t> Konfederasyon merkezlerinin kütükte mesken olarak gösterilen yerlerde açılması halinde, kat maliklerinin oy birliği ile alacağı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8-</w:t>
            </w:r>
            <w:r w:rsidRPr="009C24B6">
              <w:rPr>
                <w:rFonts w:ascii="inherit" w:eastAsia="Times New Roman" w:hAnsi="inherit" w:cs="Arial"/>
                <w:color w:val="000000"/>
                <w:sz w:val="20"/>
                <w:szCs w:val="20"/>
                <w:bdr w:val="none" w:sz="0" w:space="0" w:color="auto" w:frame="1"/>
                <w:lang w:eastAsia="tr-TR"/>
              </w:rPr>
              <w:t> Gerek duyulması halinde destekleyici diğer belgeler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45 DAKİKA</w:t>
            </w:r>
          </w:p>
        </w:tc>
      </w:tr>
      <w:tr w:rsidR="004B66EC" w:rsidRPr="009C24B6" w:rsidTr="009C24B6">
        <w:trPr>
          <w:trHeight w:val="7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Temsilcilik Açılması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Times New Roman" w:eastAsia="Times New Roman" w:hAnsi="Times New Roman" w:cs="Times New Roman"/>
                <w:color w:val="000000"/>
                <w:sz w:val="20"/>
                <w:szCs w:val="20"/>
                <w:lang w:eastAsia="tr-TR"/>
              </w:rPr>
              <w:t> </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Times New Roman" w:eastAsia="Times New Roman" w:hAnsi="Times New Roman" w:cs="Times New Roman"/>
                <w:color w:val="000000"/>
                <w:sz w:val="20"/>
                <w:szCs w:val="20"/>
                <w:lang w:eastAsia="tr-TR"/>
              </w:rPr>
              <w:t> </w:t>
            </w:r>
            <w:r w:rsidRPr="009C24B6">
              <w:rPr>
                <w:rFonts w:ascii="inherit" w:eastAsia="Times New Roman" w:hAnsi="inherit" w:cs="Arial"/>
                <w:color w:val="000000"/>
                <w:sz w:val="20"/>
                <w:szCs w:val="20"/>
                <w:bdr w:val="none" w:sz="0" w:space="0" w:color="auto" w:frame="1"/>
                <w:lang w:eastAsia="tr-TR"/>
              </w:rPr>
              <w:t>Temsilci olarak görevlendirilen kişi veya kişiler, temsilcilik adresinin ile ilgili Yönetim Kurulu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Times New Roman" w:eastAsia="Times New Roman" w:hAnsi="Times New Roman" w:cs="Times New Roman"/>
                <w:color w:val="000000"/>
                <w:sz w:val="20"/>
                <w:szCs w:val="20"/>
                <w:lang w:eastAsia="tr-TR"/>
              </w:rPr>
              <w:t> </w:t>
            </w:r>
            <w:r w:rsidRPr="009C24B6">
              <w:rPr>
                <w:rFonts w:ascii="inherit" w:eastAsia="Times New Roman" w:hAnsi="inherit" w:cs="Arial"/>
                <w:color w:val="000000"/>
                <w:sz w:val="20"/>
                <w:szCs w:val="20"/>
                <w:bdr w:val="none" w:sz="0" w:space="0" w:color="auto" w:frame="1"/>
                <w:lang w:eastAsia="tr-TR"/>
              </w:rPr>
              <w:t>Temsilcilik adresi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r w:rsidRPr="009C24B6">
              <w:rPr>
                <w:rFonts w:ascii="inherit" w:eastAsia="Times New Roman" w:hAnsi="inherit" w:cs="Arial"/>
                <w:color w:val="000000"/>
                <w:sz w:val="20"/>
                <w:szCs w:val="20"/>
                <w:bdr w:val="none" w:sz="0" w:space="0" w:color="auto" w:frame="1"/>
                <w:lang w:eastAsia="tr-TR"/>
              </w:rPr>
              <w:t>T.C. Kimlik Numarasının doğruluğunu teyit etmek amacıyla temsilci olarak görevlendirileceklerin nüfus cüzdan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9C24B6" w:rsidP="009C24B6">
            <w:pPr>
              <w:spacing w:after="0" w:line="240" w:lineRule="auto"/>
              <w:jc w:val="center"/>
              <w:textAlignment w:val="baseline"/>
              <w:rPr>
                <w:rFonts w:ascii="Times New Roman" w:eastAsia="Times New Roman" w:hAnsi="Times New Roman" w:cs="Times New Roman"/>
                <w:color w:val="000000"/>
                <w:sz w:val="20"/>
                <w:szCs w:val="20"/>
                <w:lang w:eastAsia="tr-TR"/>
              </w:rPr>
            </w:pPr>
            <w:r>
              <w:rPr>
                <w:rFonts w:ascii="inherit" w:eastAsia="Times New Roman" w:hAnsi="inherit" w:cs="Arial"/>
                <w:b/>
                <w:bCs/>
                <w:color w:val="000000"/>
                <w:sz w:val="20"/>
                <w:szCs w:val="20"/>
                <w:bdr w:val="none" w:sz="0" w:space="0" w:color="auto" w:frame="1"/>
                <w:lang w:eastAsia="tr-TR"/>
              </w:rPr>
              <w:t>30</w:t>
            </w:r>
            <w:r w:rsidR="004B66EC" w:rsidRPr="009C24B6">
              <w:rPr>
                <w:rFonts w:ascii="inherit" w:eastAsia="Times New Roman" w:hAnsi="inherit" w:cs="Arial"/>
                <w:b/>
                <w:bCs/>
                <w:color w:val="000000"/>
                <w:sz w:val="20"/>
                <w:szCs w:val="20"/>
                <w:bdr w:val="none" w:sz="0" w:space="0" w:color="auto" w:frame="1"/>
                <w:lang w:eastAsia="tr-TR"/>
              </w:rPr>
              <w:t xml:space="preserve"> DAKİKA</w:t>
            </w:r>
          </w:p>
        </w:tc>
      </w:tr>
      <w:tr w:rsidR="004B66EC" w:rsidRPr="009C24B6" w:rsidTr="009C24B6">
        <w:trPr>
          <w:trHeight w:val="7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Tüzük Değişikliği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Genel kurul sonucunun Dernekler Bilgi Sisteminden bildirilmesini müteakip Müdürlüğümüze verilecek evraklar;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Değişen tüzük maddelerinin eski ve yeni şekli (Mevcut veya seçim yapıldıysa yeni yönetim kurulu tarafından her sayfası imzalı)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Yeni şekliyle hazırlanmış, mevcut veya seçim yapılmışsa yeni yönetim kurulu üyelerinin salt çoğunluğunca her sayfası imzalanmış 2 adet tüzük.</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Divan Tutanağı</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9C24B6" w:rsidP="009C24B6">
            <w:pPr>
              <w:spacing w:after="0" w:line="240" w:lineRule="auto"/>
              <w:jc w:val="center"/>
              <w:textAlignment w:val="baseline"/>
              <w:rPr>
                <w:rFonts w:ascii="Times New Roman" w:eastAsia="Times New Roman" w:hAnsi="Times New Roman" w:cs="Times New Roman"/>
                <w:color w:val="000000"/>
                <w:sz w:val="20"/>
                <w:szCs w:val="20"/>
                <w:lang w:eastAsia="tr-TR"/>
              </w:rPr>
            </w:pPr>
            <w:r>
              <w:rPr>
                <w:rFonts w:ascii="inherit" w:eastAsia="Times New Roman" w:hAnsi="inherit" w:cs="Arial"/>
                <w:b/>
                <w:bCs/>
                <w:color w:val="000000"/>
                <w:sz w:val="20"/>
                <w:szCs w:val="20"/>
                <w:bdr w:val="none" w:sz="0" w:space="0" w:color="auto" w:frame="1"/>
                <w:lang w:eastAsia="tr-TR"/>
              </w:rPr>
              <w:t>30</w:t>
            </w:r>
            <w:r w:rsidR="004B66EC" w:rsidRPr="009C24B6">
              <w:rPr>
                <w:rFonts w:ascii="inherit" w:eastAsia="Times New Roman" w:hAnsi="inherit" w:cs="Arial"/>
                <w:b/>
                <w:bCs/>
                <w:color w:val="000000"/>
                <w:sz w:val="20"/>
                <w:szCs w:val="20"/>
                <w:bdr w:val="none" w:sz="0" w:space="0" w:color="auto" w:frame="1"/>
                <w:lang w:eastAsia="tr-TR"/>
              </w:rPr>
              <w:t xml:space="preserve"> GÜN</w:t>
            </w:r>
          </w:p>
        </w:tc>
      </w:tr>
      <w:tr w:rsidR="004B66EC" w:rsidRPr="009C24B6" w:rsidTr="009C24B6">
        <w:trPr>
          <w:trHeight w:val="10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lastRenderedPageBreak/>
              <w:t>8</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 Defterlerinin Tasdiki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Tasdik ettirilecek defterler.(Mevzuatın öngördüğü defterler)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(Faaliyette bulunan derneklerin biten defter ile birlikte yeni defterin getirmesi gerekmektedir.)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9C24B6" w:rsidP="009C24B6">
            <w:pPr>
              <w:spacing w:after="0" w:line="240" w:lineRule="auto"/>
              <w:jc w:val="center"/>
              <w:textAlignment w:val="baseline"/>
              <w:rPr>
                <w:rFonts w:ascii="Times New Roman" w:eastAsia="Times New Roman" w:hAnsi="Times New Roman" w:cs="Times New Roman"/>
                <w:color w:val="000000"/>
                <w:sz w:val="20"/>
                <w:szCs w:val="20"/>
                <w:lang w:eastAsia="tr-TR"/>
              </w:rPr>
            </w:pPr>
            <w:r>
              <w:rPr>
                <w:rFonts w:ascii="inherit" w:eastAsia="Times New Roman" w:hAnsi="inherit" w:cs="Arial"/>
                <w:b/>
                <w:bCs/>
                <w:color w:val="000000"/>
                <w:sz w:val="20"/>
                <w:szCs w:val="20"/>
                <w:bdr w:val="none" w:sz="0" w:space="0" w:color="auto" w:frame="1"/>
                <w:lang w:eastAsia="tr-TR"/>
              </w:rPr>
              <w:t>3</w:t>
            </w:r>
            <w:r w:rsidR="004B66EC" w:rsidRPr="009C24B6">
              <w:rPr>
                <w:rFonts w:ascii="inherit" w:eastAsia="Times New Roman" w:hAnsi="inherit" w:cs="Arial"/>
                <w:b/>
                <w:bCs/>
                <w:color w:val="000000"/>
                <w:sz w:val="20"/>
                <w:szCs w:val="20"/>
                <w:bdr w:val="none" w:sz="0" w:space="0" w:color="auto" w:frame="1"/>
                <w:lang w:eastAsia="tr-TR"/>
              </w:rPr>
              <w:t xml:space="preserve"> GÜN</w:t>
            </w:r>
          </w:p>
        </w:tc>
      </w:tr>
      <w:tr w:rsidR="004B66EC" w:rsidRPr="009C24B6" w:rsidTr="009C24B6">
        <w:trPr>
          <w:trHeight w:val="93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9</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Derneğin Faal Olduğunu Belirten Faaliyet Belgesi veya Kurumlara Verilecek Yazı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(Dernek hakkında herhangi bir adli veya idari bir işlem bulunması halinde işlem yapan Kurumdan cevap beklenecektir.)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9C24B6">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009C24B6">
              <w:rPr>
                <w:rFonts w:ascii="inherit" w:eastAsia="Times New Roman" w:hAnsi="inherit" w:cs="Arial"/>
                <w:b/>
                <w:bCs/>
                <w:color w:val="000000"/>
                <w:sz w:val="20"/>
                <w:szCs w:val="20"/>
                <w:bdr w:val="none" w:sz="0" w:space="0" w:color="auto" w:frame="1"/>
                <w:lang w:eastAsia="tr-TR"/>
              </w:rPr>
              <w:t>0</w:t>
            </w:r>
            <w:r w:rsidRPr="009C24B6">
              <w:rPr>
                <w:rFonts w:ascii="inherit" w:eastAsia="Times New Roman" w:hAnsi="inherit" w:cs="Arial"/>
                <w:b/>
                <w:bCs/>
                <w:color w:val="000000"/>
                <w:sz w:val="20"/>
                <w:szCs w:val="20"/>
                <w:bdr w:val="none" w:sz="0" w:space="0" w:color="auto" w:frame="1"/>
                <w:lang w:eastAsia="tr-TR"/>
              </w:rPr>
              <w:t xml:space="preserve"> </w:t>
            </w:r>
            <w:r w:rsidR="009C24B6">
              <w:rPr>
                <w:rFonts w:ascii="inherit" w:eastAsia="Times New Roman" w:hAnsi="inherit" w:cs="Arial"/>
                <w:b/>
                <w:bCs/>
                <w:color w:val="000000"/>
                <w:sz w:val="20"/>
                <w:szCs w:val="20"/>
                <w:bdr w:val="none" w:sz="0" w:space="0" w:color="auto" w:frame="1"/>
                <w:lang w:eastAsia="tr-TR"/>
              </w:rPr>
              <w:t>Dakika</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10</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roofErr w:type="spellStart"/>
            <w:r w:rsidRPr="009C24B6">
              <w:rPr>
                <w:rFonts w:ascii="inherit" w:eastAsia="Times New Roman" w:hAnsi="inherit" w:cs="Arial"/>
                <w:b/>
                <w:bCs/>
                <w:color w:val="000000"/>
                <w:sz w:val="20"/>
                <w:szCs w:val="20"/>
                <w:bdr w:val="none" w:sz="0" w:space="0" w:color="auto" w:frame="1"/>
                <w:lang w:eastAsia="tr-TR"/>
              </w:rPr>
              <w:t>Fesh</w:t>
            </w:r>
            <w:proofErr w:type="spellEnd"/>
            <w:r w:rsidRPr="009C24B6">
              <w:rPr>
                <w:rFonts w:ascii="inherit" w:eastAsia="Times New Roman" w:hAnsi="inherit" w:cs="Arial"/>
                <w:b/>
                <w:bCs/>
                <w:color w:val="000000"/>
                <w:sz w:val="20"/>
                <w:szCs w:val="20"/>
                <w:bdr w:val="none" w:sz="0" w:space="0" w:color="auto" w:frame="1"/>
                <w:lang w:eastAsia="tr-TR"/>
              </w:rPr>
              <w:t xml:space="preserve"> Olan Dernekler için Faaliyet Belgesi veya Kurumlara Verilecek Yazı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Dilekçe</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9C24B6" w:rsidP="009C24B6">
            <w:pPr>
              <w:spacing w:after="0" w:line="240" w:lineRule="auto"/>
              <w:jc w:val="center"/>
              <w:textAlignment w:val="baseline"/>
              <w:rPr>
                <w:rFonts w:ascii="Times New Roman" w:eastAsia="Times New Roman" w:hAnsi="Times New Roman" w:cs="Times New Roman"/>
                <w:color w:val="000000"/>
                <w:sz w:val="20"/>
                <w:szCs w:val="20"/>
                <w:lang w:eastAsia="tr-TR"/>
              </w:rPr>
            </w:pPr>
            <w:r>
              <w:rPr>
                <w:rFonts w:ascii="inherit" w:eastAsia="Times New Roman" w:hAnsi="inherit" w:cs="Arial"/>
                <w:b/>
                <w:bCs/>
                <w:color w:val="000000"/>
                <w:sz w:val="20"/>
                <w:szCs w:val="20"/>
                <w:bdr w:val="none" w:sz="0" w:space="0" w:color="auto" w:frame="1"/>
                <w:lang w:eastAsia="tr-TR"/>
              </w:rPr>
              <w:t>30</w:t>
            </w:r>
            <w:r w:rsidR="004B66EC" w:rsidRPr="009C24B6">
              <w:rPr>
                <w:rFonts w:ascii="inherit" w:eastAsia="Times New Roman" w:hAnsi="inherit" w:cs="Arial"/>
                <w:b/>
                <w:bCs/>
                <w:color w:val="000000"/>
                <w:sz w:val="20"/>
                <w:szCs w:val="20"/>
                <w:bdr w:val="none" w:sz="0" w:space="0" w:color="auto" w:frame="1"/>
                <w:lang w:eastAsia="tr-TR"/>
              </w:rPr>
              <w:t xml:space="preserve"> </w:t>
            </w:r>
            <w:r>
              <w:rPr>
                <w:rFonts w:ascii="inherit" w:eastAsia="Times New Roman" w:hAnsi="inherit" w:cs="Arial"/>
                <w:b/>
                <w:bCs/>
                <w:color w:val="000000"/>
                <w:sz w:val="20"/>
                <w:szCs w:val="20"/>
                <w:bdr w:val="none" w:sz="0" w:space="0" w:color="auto" w:frame="1"/>
                <w:lang w:eastAsia="tr-TR"/>
              </w:rPr>
              <w:t>Dakika</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11</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Derneğin Genel Kurul Kararı ile Feshi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Divan tutanağı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Toplantı Erteleme Tutanağı </w:t>
            </w:r>
            <w:r w:rsidRPr="009C24B6">
              <w:rPr>
                <w:rFonts w:ascii="inherit" w:eastAsia="Times New Roman" w:hAnsi="inherit" w:cs="Arial"/>
                <w:b/>
                <w:bCs/>
                <w:color w:val="000000"/>
                <w:sz w:val="20"/>
                <w:szCs w:val="20"/>
                <w:bdr w:val="none" w:sz="0" w:space="0" w:color="auto" w:frame="1"/>
                <w:lang w:eastAsia="tr-TR"/>
              </w:rPr>
              <w:t>(Toplantının Ertelenmesi Halinde)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r w:rsidRPr="009C24B6">
              <w:rPr>
                <w:rFonts w:ascii="inherit" w:eastAsia="Times New Roman" w:hAnsi="inherit" w:cs="Arial"/>
                <w:color w:val="000000"/>
                <w:sz w:val="20"/>
                <w:szCs w:val="20"/>
                <w:bdr w:val="none" w:sz="0" w:space="0" w:color="auto" w:frame="1"/>
                <w:lang w:eastAsia="tr-TR"/>
              </w:rPr>
              <w:t>Genel Kurul Karar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Tasfiye tutanağı.</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15 DAKİKA</w:t>
            </w:r>
          </w:p>
        </w:tc>
      </w:tr>
      <w:tr w:rsidR="004B66EC" w:rsidRPr="009C24B6" w:rsidTr="009C24B6">
        <w:trPr>
          <w:trHeight w:val="75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12</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DERBİS Şifresi Talebi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Yönetim Kurulu Kararı</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15 DAKİKA</w:t>
            </w:r>
          </w:p>
        </w:tc>
      </w:tr>
      <w:tr w:rsidR="004B66EC" w:rsidRPr="009C24B6" w:rsidTr="009C24B6">
        <w:trPr>
          <w:trHeight w:val="8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13</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Gayrimenkul Alımında Yetki Verilmesi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Genel Kurul ve Yönetim Kurulu Karar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 GÜN</w:t>
            </w:r>
          </w:p>
        </w:tc>
      </w:tr>
      <w:tr w:rsidR="004B66EC" w:rsidRPr="009C24B6" w:rsidTr="009C24B6">
        <w:trPr>
          <w:trHeight w:val="10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14</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Taşınmaz Mal Bildirimi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 xml:space="preserve">Taşınmazın tapuya tescilinden itibaren bir ay içinde </w:t>
            </w: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gelmeksizin </w:t>
            </w:r>
            <w:hyperlink r:id="rId9" w:history="1">
              <w:r w:rsidRPr="009C24B6">
                <w:rPr>
                  <w:rFonts w:ascii="inherit" w:eastAsia="Times New Roman" w:hAnsi="inherit" w:cs="Arial"/>
                  <w:color w:val="666666"/>
                  <w:sz w:val="20"/>
                  <w:szCs w:val="20"/>
                  <w:bdr w:val="none" w:sz="0" w:space="0" w:color="auto" w:frame="1"/>
                  <w:lang w:eastAsia="tr-TR"/>
                </w:rPr>
                <w:t>https://derbis.dernekler.gov.tr</w:t>
              </w:r>
            </w:hyperlink>
            <w:r w:rsidRPr="009C24B6">
              <w:rPr>
                <w:rFonts w:ascii="inherit" w:eastAsia="Times New Roman" w:hAnsi="inherit" w:cs="Arial"/>
                <w:color w:val="000000"/>
                <w:sz w:val="20"/>
                <w:szCs w:val="20"/>
                <w:bdr w:val="none" w:sz="0" w:space="0" w:color="auto" w:frame="1"/>
                <w:lang w:eastAsia="tr-TR"/>
              </w:rPr>
              <w:t> adresinden dernek yöneticileri tarafından bildirim yapılabilmektedir.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90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15</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 Organlarında Değişikliğinin Bildirilmesi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proofErr w:type="spellStart"/>
            <w:r w:rsidRPr="009C24B6">
              <w:rPr>
                <w:rFonts w:ascii="inherit" w:eastAsia="Times New Roman" w:hAnsi="inherit" w:cs="Arial"/>
                <w:color w:val="000000"/>
                <w:sz w:val="20"/>
                <w:szCs w:val="20"/>
                <w:bdr w:val="none" w:sz="0" w:space="0" w:color="auto" w:frame="1"/>
                <w:lang w:eastAsia="tr-TR"/>
              </w:rPr>
              <w:t>Değişkliğin</w:t>
            </w:r>
            <w:proofErr w:type="spellEnd"/>
            <w:r w:rsidRPr="009C24B6">
              <w:rPr>
                <w:rFonts w:ascii="inherit" w:eastAsia="Times New Roman" w:hAnsi="inherit" w:cs="Arial"/>
                <w:color w:val="000000"/>
                <w:sz w:val="20"/>
                <w:szCs w:val="20"/>
                <w:bdr w:val="none" w:sz="0" w:space="0" w:color="auto" w:frame="1"/>
                <w:lang w:eastAsia="tr-TR"/>
              </w:rPr>
              <w:t xml:space="preserve"> meydana geldiği tarihten itibaren 30 gün içinde </w:t>
            </w: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gelmeksizin </w:t>
            </w:r>
            <w:hyperlink r:id="rId10" w:history="1">
              <w:r w:rsidRPr="009C24B6">
                <w:rPr>
                  <w:rFonts w:ascii="inherit" w:eastAsia="Times New Roman" w:hAnsi="inherit" w:cs="Arial"/>
                  <w:color w:val="666666"/>
                  <w:sz w:val="20"/>
                  <w:szCs w:val="20"/>
                  <w:bdr w:val="none" w:sz="0" w:space="0" w:color="auto" w:frame="1"/>
                  <w:lang w:eastAsia="tr-TR"/>
                </w:rPr>
                <w:t>https://derbis.dernekler.gov.tr</w:t>
              </w:r>
            </w:hyperlink>
            <w:r w:rsidRPr="009C24B6">
              <w:rPr>
                <w:rFonts w:ascii="inherit" w:eastAsia="Times New Roman" w:hAnsi="inherit" w:cs="Arial"/>
                <w:color w:val="000000"/>
                <w:sz w:val="20"/>
                <w:szCs w:val="20"/>
                <w:bdr w:val="none" w:sz="0" w:space="0" w:color="auto" w:frame="1"/>
                <w:lang w:eastAsia="tr-TR"/>
              </w:rPr>
              <w:t> adresinden dernek yöneticileri tarafından bildirim yapılabilmektedir.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16</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Kamu Yararına Çalışma Statüsüne Geçme Talebi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Derneğin taşınır ve taşınmaz mallarının listesi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Derneğin kamu yararı yönünden; faaliyeti, yaptığı hizmetler ve gelecekte yapılması düşünülen işler hakkındaki rapor.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Kamu yararına çalışan derneklerden sayılması için yönetim kurulunun aldığı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w:t>
            </w:r>
            <w:r w:rsidRPr="009C24B6">
              <w:rPr>
                <w:rFonts w:ascii="inherit" w:eastAsia="Times New Roman" w:hAnsi="inherit" w:cs="Arial"/>
                <w:b/>
                <w:bCs/>
                <w:color w:val="000000"/>
                <w:sz w:val="20"/>
                <w:szCs w:val="20"/>
                <w:bdr w:val="none" w:sz="0" w:space="0" w:color="auto" w:frame="1"/>
                <w:lang w:eastAsia="tr-TR"/>
              </w:rPr>
              <w:t>Başvuruyu müteakip dernek hakkında yapılacak genel denetim sonuç raporu ve Valiliğimizin görüşü İçişleri Bakanlığa gönderilmekte olup, İlgili bakanlıkların ve Maliye Bakanlığının da görüşü alındıktan sonra, Bakanlığın teklifi ve Bakanlar Kurulunun kararı ile dernek, kamu yararına çalışan derneklerden sayılır ve bu durum derneğe bildirilir. Bu süreç Hizmetin tamamlanma süresine eklenmemiştir</w:t>
            </w:r>
            <w:r w:rsidRPr="009C24B6">
              <w:rPr>
                <w:rFonts w:ascii="inherit" w:eastAsia="Times New Roman" w:hAnsi="inherit" w:cs="Arial"/>
                <w:color w:val="000000"/>
                <w:sz w:val="20"/>
                <w:szCs w:val="20"/>
                <w:bdr w:val="none" w:sz="0" w:space="0" w:color="auto" w:frame="1"/>
                <w:lang w:eastAsia="tr-TR"/>
              </w:rPr>
              <w:t>.)</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GÜN</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(Denetim Süreci süreye dâhil değildir.)</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17</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Beyanname Verilmesi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gelmeksizin </w:t>
            </w:r>
            <w:hyperlink r:id="rId11" w:history="1">
              <w:r w:rsidRPr="009C24B6">
                <w:rPr>
                  <w:rFonts w:ascii="inherit" w:eastAsia="Times New Roman" w:hAnsi="inherit" w:cs="Arial"/>
                  <w:color w:val="666666"/>
                  <w:sz w:val="20"/>
                  <w:szCs w:val="20"/>
                  <w:bdr w:val="none" w:sz="0" w:space="0" w:color="auto" w:frame="1"/>
                  <w:lang w:eastAsia="tr-TR"/>
                </w:rPr>
                <w:t>https://derbis.dernekler.gov.tr</w:t>
              </w:r>
            </w:hyperlink>
            <w:r w:rsidRPr="009C24B6">
              <w:rPr>
                <w:rFonts w:ascii="inherit" w:eastAsia="Times New Roman" w:hAnsi="inherit" w:cs="Arial"/>
                <w:color w:val="000000"/>
                <w:sz w:val="20"/>
                <w:szCs w:val="20"/>
                <w:bdr w:val="none" w:sz="0" w:space="0" w:color="auto" w:frame="1"/>
                <w:lang w:eastAsia="tr-TR"/>
              </w:rPr>
              <w:t> adresinden dernek yöneticileri tarafından bildirim yapılabilmektedir.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SAAT</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18</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İzinle Kullanılacak Kelime Talebi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Dernek üye listesi.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Derneğin faaliyetleri, yaptığı hizmetler ve gelecekte yapılması düşünülen işler hakkındaki rapor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r w:rsidRPr="009C24B6">
              <w:rPr>
                <w:rFonts w:ascii="inherit" w:eastAsia="Times New Roman" w:hAnsi="inherit" w:cs="Arial"/>
                <w:color w:val="000000"/>
                <w:sz w:val="20"/>
                <w:szCs w:val="20"/>
                <w:bdr w:val="none" w:sz="0" w:space="0" w:color="auto" w:frame="1"/>
                <w:lang w:eastAsia="tr-TR"/>
              </w:rPr>
              <w:t>İzne tabi kelimelerin kullanılması için genel kurulun aldığı karar örneği.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(Başvuruyu müteakip dernek hakkında yapılacak genel denetim sonuç raporu ve Valiliğimizin görüşü İçişleri Bakanlığa gönderilmektedir. Bakanlık gerekli incelemeyi yaparak gerektiğinde ilgili Bakanlıklardan görüş aldıktan sonra başvuruyu karara bağlar ve bu durum derneğe bildirilir)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GÜN</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(Denetim Süreci süreye dâhil değildir.)</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19</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Yerleşim Yeri Değişikliğinin Bildirilmesi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 xml:space="preserve">Değişikliğin meydana geldiği tarihten itibaren 30 gün içinde </w:t>
            </w: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gelmeksizin </w:t>
            </w:r>
            <w:hyperlink r:id="rId12" w:history="1">
              <w:r w:rsidRPr="009C24B6">
                <w:rPr>
                  <w:rFonts w:ascii="inherit" w:eastAsia="Times New Roman" w:hAnsi="inherit" w:cs="Arial"/>
                  <w:color w:val="666666"/>
                  <w:sz w:val="20"/>
                  <w:szCs w:val="20"/>
                  <w:bdr w:val="none" w:sz="0" w:space="0" w:color="auto" w:frame="1"/>
                  <w:lang w:eastAsia="tr-TR"/>
                </w:rPr>
                <w:t>https://derbis.dernekler.gov.tr</w:t>
              </w:r>
            </w:hyperlink>
            <w:r w:rsidRPr="009C24B6">
              <w:rPr>
                <w:rFonts w:ascii="inherit" w:eastAsia="Times New Roman" w:hAnsi="inherit" w:cs="Arial"/>
                <w:color w:val="000000"/>
                <w:sz w:val="20"/>
                <w:szCs w:val="20"/>
                <w:bdr w:val="none" w:sz="0" w:space="0" w:color="auto" w:frame="1"/>
                <w:lang w:eastAsia="tr-TR"/>
              </w:rPr>
              <w:t> adresinden dernek yöneticileri tarafından bildirim yapılabilmektedir.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20</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Yardım Toplama İzni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proofErr w:type="gramStart"/>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Gerçek kişilerden, yardım toplamanın amacı, şekli, süresi, ne miktarda yardım toplanacağı, Yardım Toplama Faaliyetinin sürdürüleceği İl ve İlçeler, yardım toplamada kullanılacak makbuz miktarı ve bu faaliyette çalıştırılacak kişi sayısını (sorumlu kurul) belirten dilekçe.(Gerçek kişiler için sorumlu kurul en az 3 kişiden oluşur, tüzel kişilerin sorumlu kurulu yönetim organlarıdır.)</w:t>
            </w:r>
            <w:proofErr w:type="gramEnd"/>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Tüzel kişilerden, yardım toplamanın amacı, şekli, süresi, faaliyet alanı, ne miktarda yardım toplanacağı ve faaliyette bulunacakların isimlerini ihtiva eden yönetim kurulu kararının da ekleneceği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İkişer adet vesikalık fotoğraf.</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Faaliyette görevlendirileceklerin adli sicil kaydının bulunup bulunmadığına dair yazılı beyanları ve nüfus cüzdan fotokopileri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Toplanacak yardım miktarını belirlemeye yarayacak rapor, proje sözleşme, protokol, inşat ruhsatı ve keşif özeti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Yardım toplama faaliyetinde kamu görevlileri varsa, 2860 sayılı Kanun 13. Maddesi hükümleri saklı kalmak şartıyla bunlarla ilgili mülki amirden alınan izin belgesi.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w:t>
            </w:r>
            <w:r w:rsidRPr="009C24B6">
              <w:rPr>
                <w:rFonts w:ascii="inherit" w:eastAsia="Times New Roman" w:hAnsi="inherit" w:cs="Arial"/>
                <w:color w:val="000000"/>
                <w:sz w:val="20"/>
                <w:szCs w:val="20"/>
                <w:bdr w:val="none" w:sz="0" w:space="0" w:color="auto" w:frame="1"/>
                <w:lang w:eastAsia="tr-TR"/>
              </w:rPr>
              <w:t>Kurumların yardım toplama faaliyetlerinde; personel eş veya çocuklar için merkez ve taşra teşkilatında çalışanlardan yardım toplanabilmesi, kurum yetkili amirinin onayı ile en az üç kişilik yardım toplama komisyonunun oluşturulması ve ilgili valiliğin vereceği izne müteakip bankada hesap açtırılması yolu ile yaptırılacaktır. Kurumun dışındaki kişi ve kuruluşların yardım toplama faaliyetlerinde ise yukarıda belirtilen bilgi ve belgelerin tamamlanması ve en az üç kişilik yardım toplama komisyonu oluşturulması suretiyle faaliyet alanına göre ilgili mülki amirliğe müracaatta bulunulması.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NOT: Yardım Toplama faaliyetinin amaç ve kapsamına göre ayrıca belge talep edilebilmektedir.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60 GÜN</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21</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İzin Almaksızın Yardım Toplayan Kuruluşlardan Sayılma Talebi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Müracaatta bulunan dernek ise kamu yararına çalışan dernek statüsünde olduğunu, vakıf ise vergi muafiyetine haiz olduğunu gösteren Bakanlar Kurulu kararının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Yetkili kurulunun konu ile ilgili kararının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Son üç yıla ait faaliyet raporu.</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Vakıf ise vakıf senedi, dernek ise dernek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2860 sayılı Yardım Toplama Kanunu’nda belirtilen yardım toplama şekillerinden hangisinin kullanacağına ilişkin talep ve toplanan yardımlarla ne tür çalışmaların yapılacağının açıklanacağı yazı,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NOT: Valiliğimizce yapılacak inceleme sonucu bu belgeler Valilik görüşü ile birlikte İçişleri Bakanlığına gönderilmektedir.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GÜN</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22</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Yabancı Vakıf Dernek ve Kar Amacı Gütmeyen Kuruluşların Yıllık Raporları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xml:space="preserve">Faaliyet Bildirim Formu (Ek-8) den 2 </w:t>
            </w:r>
            <w:proofErr w:type="spellStart"/>
            <w:r w:rsidRPr="009C24B6">
              <w:rPr>
                <w:rFonts w:ascii="inherit" w:eastAsia="Times New Roman" w:hAnsi="inherit" w:cs="Arial"/>
                <w:color w:val="000000"/>
                <w:sz w:val="20"/>
                <w:szCs w:val="20"/>
                <w:bdr w:val="none" w:sz="0" w:space="0" w:color="auto" w:frame="1"/>
                <w:lang w:eastAsia="tr-TR"/>
              </w:rPr>
              <w:t>Nüsna</w:t>
            </w:r>
            <w:proofErr w:type="spellEnd"/>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Faaliyetlere ilişkin yazılı ve görsel yayınların ikişer nüshası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(Müdürlüğümüze ulaşan başvuru belgeleri İçişleri Bakanlığına gönderilmektedir.)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 GÜN</w:t>
            </w:r>
          </w:p>
        </w:tc>
      </w:tr>
      <w:tr w:rsidR="004B66EC" w:rsidRPr="009C24B6" w:rsidTr="009C24B6">
        <w:trPr>
          <w:trHeight w:val="10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23</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Yurtdışından Yardım Alma Bildiriminin Alınması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proofErr w:type="spellStart"/>
            <w:r w:rsidRPr="009C24B6">
              <w:rPr>
                <w:rFonts w:ascii="inherit" w:eastAsia="Times New Roman" w:hAnsi="inherit" w:cs="Arial"/>
                <w:color w:val="000000"/>
                <w:sz w:val="20"/>
                <w:szCs w:val="20"/>
                <w:bdr w:val="none" w:sz="0" w:space="0" w:color="auto" w:frame="1"/>
                <w:lang w:eastAsia="tr-TR"/>
              </w:rPr>
              <w:t>Derbis</w:t>
            </w:r>
            <w:proofErr w:type="spellEnd"/>
            <w:r w:rsidRPr="009C24B6">
              <w:rPr>
                <w:rFonts w:ascii="inherit" w:eastAsia="Times New Roman" w:hAnsi="inherit" w:cs="Arial"/>
                <w:color w:val="000000"/>
                <w:sz w:val="20"/>
                <w:szCs w:val="20"/>
                <w:bdr w:val="none" w:sz="0" w:space="0" w:color="auto" w:frame="1"/>
                <w:lang w:eastAsia="tr-TR"/>
              </w:rPr>
              <w:t xml:space="preserve"> Şifresi İle İl Dernekler Müdürlüğüne gelmeksizin </w:t>
            </w:r>
            <w:hyperlink r:id="rId13" w:history="1">
              <w:r w:rsidRPr="009C24B6">
                <w:rPr>
                  <w:rFonts w:ascii="inherit" w:eastAsia="Times New Roman" w:hAnsi="inherit" w:cs="Arial"/>
                  <w:color w:val="666666"/>
                  <w:sz w:val="20"/>
                  <w:szCs w:val="20"/>
                  <w:bdr w:val="none" w:sz="0" w:space="0" w:color="auto" w:frame="1"/>
                  <w:lang w:eastAsia="tr-TR"/>
                </w:rPr>
                <w:t>https://derbis.dernekler.gov.tr</w:t>
              </w:r>
            </w:hyperlink>
            <w:r w:rsidRPr="009C24B6">
              <w:rPr>
                <w:rFonts w:ascii="inherit" w:eastAsia="Times New Roman" w:hAnsi="inherit" w:cs="Arial"/>
                <w:color w:val="000000"/>
                <w:sz w:val="20"/>
                <w:szCs w:val="20"/>
                <w:bdr w:val="none" w:sz="0" w:space="0" w:color="auto" w:frame="1"/>
                <w:lang w:eastAsia="tr-TR"/>
              </w:rPr>
              <w:t> adresinden dernek yöneticileri tarafından bildirim yapılabilmektedir.</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73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24</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roofErr w:type="gramStart"/>
            <w:r w:rsidRPr="009C24B6">
              <w:rPr>
                <w:rFonts w:ascii="inherit" w:eastAsia="Times New Roman" w:hAnsi="inherit" w:cs="Arial"/>
                <w:b/>
                <w:bCs/>
                <w:color w:val="000000"/>
                <w:sz w:val="20"/>
                <w:szCs w:val="20"/>
                <w:bdr w:val="none" w:sz="0" w:space="0" w:color="auto" w:frame="1"/>
                <w:lang w:eastAsia="tr-TR"/>
              </w:rPr>
              <w:t>Uluslar arası</w:t>
            </w:r>
            <w:proofErr w:type="gramEnd"/>
            <w:r w:rsidRPr="009C24B6">
              <w:rPr>
                <w:rFonts w:ascii="inherit" w:eastAsia="Times New Roman" w:hAnsi="inherit" w:cs="Arial"/>
                <w:b/>
                <w:bCs/>
                <w:color w:val="000000"/>
                <w:sz w:val="20"/>
                <w:szCs w:val="20"/>
                <w:bdr w:val="none" w:sz="0" w:space="0" w:color="auto" w:frame="1"/>
                <w:lang w:eastAsia="tr-TR"/>
              </w:rPr>
              <w:t xml:space="preserve"> Teşekküllerin Kurulması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Tüzük</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 GÜN</w:t>
            </w:r>
          </w:p>
        </w:tc>
      </w:tr>
      <w:tr w:rsidR="004B66EC" w:rsidRPr="009C24B6" w:rsidTr="009C24B6">
        <w:trPr>
          <w:trHeight w:val="123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25</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Derneklerle İlgili Şikâyetlerin Değerlendirilmesi ve Bilgi Edinme</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Dilekçe</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GÜN</w:t>
            </w:r>
          </w:p>
        </w:tc>
      </w:tr>
      <w:tr w:rsidR="004B66EC" w:rsidRPr="009C24B6" w:rsidTr="009C24B6">
        <w:trPr>
          <w:trHeight w:val="310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26</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İşçi Sendika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Kuruluş Dilekçesi,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Kuruluş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xml:space="preserve"> Kurucuların 6356 sayılı Sendikalar </w:t>
            </w:r>
            <w:proofErr w:type="spellStart"/>
            <w:r w:rsidRPr="009C24B6">
              <w:rPr>
                <w:rFonts w:ascii="inherit" w:eastAsia="Times New Roman" w:hAnsi="inherit" w:cs="Arial"/>
                <w:color w:val="000000"/>
                <w:sz w:val="20"/>
                <w:szCs w:val="20"/>
                <w:bdr w:val="none" w:sz="0" w:space="0" w:color="auto" w:frame="1"/>
                <w:lang w:eastAsia="tr-TR"/>
              </w:rPr>
              <w:t>Kanunubda</w:t>
            </w:r>
            <w:proofErr w:type="spellEnd"/>
            <w:r w:rsidRPr="009C24B6">
              <w:rPr>
                <w:rFonts w:ascii="inherit" w:eastAsia="Times New Roman" w:hAnsi="inherit" w:cs="Arial"/>
                <w:color w:val="000000"/>
                <w:sz w:val="20"/>
                <w:szCs w:val="20"/>
                <w:bdr w:val="none" w:sz="0" w:space="0" w:color="auto" w:frame="1"/>
                <w:lang w:eastAsia="tr-TR"/>
              </w:rPr>
              <w:t xml:space="preserve"> belirtilen şartları taşıdığına dair yazılı beyanı,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xml:space="preserve"> Sendikayı sevk ve idare edeceklerin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ikamet adresleri,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Üst kuruluşlar için ilgili kuruluşların genel kurul kararları dilekçeye eklenecektir.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Gerektiğinde T.C. Kimlik Numarasının doğruluğunu teyit etmek amacıyla Sendikayı sevk ve idare edeceklerin nüfus cüzdan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27</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İşçi Sendika Şube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Sendika Yönetim Kurulu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Kuruluş Dilekçesi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xml:space="preserve"> Kurucuların 6356 sayılı Sendikalar </w:t>
            </w:r>
            <w:proofErr w:type="spellStart"/>
            <w:r w:rsidRPr="009C24B6">
              <w:rPr>
                <w:rFonts w:ascii="inherit" w:eastAsia="Times New Roman" w:hAnsi="inherit" w:cs="Arial"/>
                <w:color w:val="000000"/>
                <w:sz w:val="20"/>
                <w:szCs w:val="20"/>
                <w:bdr w:val="none" w:sz="0" w:space="0" w:color="auto" w:frame="1"/>
                <w:lang w:eastAsia="tr-TR"/>
              </w:rPr>
              <w:t>Kanunununda</w:t>
            </w:r>
            <w:proofErr w:type="spellEnd"/>
            <w:r w:rsidRPr="009C24B6">
              <w:rPr>
                <w:rFonts w:ascii="inherit" w:eastAsia="Times New Roman" w:hAnsi="inherit" w:cs="Arial"/>
                <w:color w:val="000000"/>
                <w:sz w:val="20"/>
                <w:szCs w:val="20"/>
                <w:bdr w:val="none" w:sz="0" w:space="0" w:color="auto" w:frame="1"/>
                <w:lang w:eastAsia="tr-TR"/>
              </w:rPr>
              <w:t xml:space="preserve"> belirtilen şartları taşıdığına dair yazılı beyanı,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xml:space="preserve"> Sendikayı sevk ve idare edeceklerin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ikamet adresleri,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Gerektiğinde T.C. Kimlik Numarasının doğruluğunu teyit etmek amacıyla Sendikayı sevk ve idare edeceklerin nüfus cüzdan fotokopisi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28</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İşveren Sendikası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Kuruluş Dilekçesi,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Kuruluş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Kurucuların 6356 sayılı Sendikalar Kanununda belirtilen şartları taşıdığına dair yazılı beyanı,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xml:space="preserve"> Sendikayı sevk ve idare edeceklerin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ikamet adresleri,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Üst kuruluşlar için ilgili kuruluşların genel kurul kararları dilekçeye eklenecektir.</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Gerektiğinde T.C. Kimlik Numarasının doğruluğunu teyit etmek amacıyla sendika kurucularının nüfus cüzdan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20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29</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İşçi/ İşveren Sendikası Genel Kurul Evrakları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Mazbata (Seçim Yapılmış ise)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Yönetim Kurulu Çizelgesi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Kongre Divan Tutanağı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xml:space="preserve"> Zorunlu organlara seçilenlere ait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seçildiği görev, ikamet adresleri,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Tüzük Değişikliği var ise 2 adet yeni tüzük</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12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İşçi/ İşveren Sendikası Üst Kuruluşa Üyelik İşlemleri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Genel Kurul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-Divan Tutanağı</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99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31</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Uluslararası işçi / işveren kuruluşlarına üyelik İşlemleri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Genel Kurul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-Divan Tutanağı</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32</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Sendika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Sendika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 </w:t>
            </w:r>
            <w:r w:rsidRPr="009C24B6">
              <w:rPr>
                <w:rFonts w:ascii="inherit" w:eastAsia="Times New Roman" w:hAnsi="inherit" w:cs="Arial"/>
                <w:color w:val="000000"/>
                <w:sz w:val="20"/>
                <w:szCs w:val="20"/>
                <w:bdr w:val="none" w:sz="0" w:space="0" w:color="auto" w:frame="1"/>
                <w:lang w:eastAsia="tr-TR"/>
              </w:rPr>
              <w:t>Kamu görevlisi olduklarını gösterir belge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 </w:t>
            </w:r>
            <w:r w:rsidRPr="009C24B6">
              <w:rPr>
                <w:rFonts w:ascii="inherit" w:eastAsia="Times New Roman" w:hAnsi="inherit" w:cs="Arial"/>
                <w:color w:val="000000"/>
                <w:sz w:val="20"/>
                <w:szCs w:val="20"/>
                <w:bdr w:val="none" w:sz="0" w:space="0" w:color="auto" w:frame="1"/>
                <w:lang w:eastAsia="tr-TR"/>
              </w:rPr>
              <w:t xml:space="preserve">Sendikayı sevk ve idare edeceklerin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ikamet adresleri,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 </w:t>
            </w:r>
            <w:r w:rsidRPr="009C24B6">
              <w:rPr>
                <w:rFonts w:ascii="inherit" w:eastAsia="Times New Roman" w:hAnsi="inherit" w:cs="Arial"/>
                <w:color w:val="000000"/>
                <w:sz w:val="20"/>
                <w:szCs w:val="20"/>
                <w:bdr w:val="none" w:sz="0" w:space="0" w:color="auto" w:frame="1"/>
                <w:lang w:eastAsia="tr-TR"/>
              </w:rPr>
              <w:t>Gerektiğinde T.C. Kimlik Numarasının doğruluğunu teyit etmek amacıyla Sendikayı sevk ve idare edeceklerin nüfus cüzdan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33</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Konfederasyonu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Konfederasyon tüzüğü</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Sendikaların konfederasyon kurulmasına ilişkin kurucular kurulu kararını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Konfederasyonu ilk genel kurula kadar sevk ve idare edecekler, üyesi oldukları sendikaların zorunlu organlarına seçilmemişlerse, kamu görevlisi olduklarını gösterir belge</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45 DAKİKA</w:t>
            </w:r>
          </w:p>
        </w:tc>
      </w:tr>
      <w:tr w:rsidR="004B66EC" w:rsidRPr="009C24B6" w:rsidTr="009C24B6">
        <w:trPr>
          <w:trHeight w:val="201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34</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Sendika Şube Kuruluşu</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Sendika Yönetim Kurulu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w:t>
            </w:r>
            <w:r w:rsidRPr="009C24B6">
              <w:rPr>
                <w:rFonts w:ascii="inherit" w:eastAsia="Times New Roman" w:hAnsi="inherit" w:cs="Arial"/>
                <w:color w:val="000000"/>
                <w:sz w:val="20"/>
                <w:szCs w:val="20"/>
                <w:bdr w:val="none" w:sz="0" w:space="0" w:color="auto" w:frame="1"/>
                <w:lang w:eastAsia="tr-TR"/>
              </w:rPr>
              <w:t>Kuruluş Dilekçesi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 </w:t>
            </w:r>
            <w:r w:rsidRPr="009C24B6">
              <w:rPr>
                <w:rFonts w:ascii="inherit" w:eastAsia="Times New Roman" w:hAnsi="inherit" w:cs="Arial"/>
                <w:color w:val="000000"/>
                <w:sz w:val="20"/>
                <w:szCs w:val="20"/>
                <w:bdr w:val="none" w:sz="0" w:space="0" w:color="auto" w:frame="1"/>
                <w:lang w:eastAsia="tr-TR"/>
              </w:rPr>
              <w:t>Kamu Görevlisi olduğunu gösterir belge,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Üye Listesi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xml:space="preserve">Sendikayı sevk ve idare edeceklerin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ikamet adresleri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6-</w:t>
            </w:r>
            <w:r w:rsidRPr="009C24B6">
              <w:rPr>
                <w:rFonts w:ascii="inherit" w:eastAsia="Times New Roman" w:hAnsi="inherit" w:cs="Arial"/>
                <w:color w:val="000000"/>
                <w:sz w:val="20"/>
                <w:szCs w:val="20"/>
                <w:bdr w:val="none" w:sz="0" w:space="0" w:color="auto" w:frame="1"/>
                <w:lang w:eastAsia="tr-TR"/>
              </w:rPr>
              <w:t> Gerektiğinde T.C. Kimlik Numarasının doğruluğunu teyit etmek amacıyla Sendikayı sevk ve idare edeceklerin nüfus cüzdan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35</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İşçi-Memur Sendika Temsilcilik Açılışı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 (Temsilcilik Adresi Mutlaka Belirtilecek)</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15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36</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Sendikası Genel Kurul Evrakları</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Mazbata (Seçim Yapılmış ise)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Yönetim Kurulu Çizelgesi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 Kongre Divan Tutanağı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5-</w:t>
            </w:r>
            <w:r w:rsidRPr="009C24B6">
              <w:rPr>
                <w:rFonts w:ascii="inherit" w:eastAsia="Times New Roman" w:hAnsi="inherit" w:cs="Arial"/>
                <w:color w:val="000000"/>
                <w:sz w:val="20"/>
                <w:szCs w:val="20"/>
                <w:bdr w:val="none" w:sz="0" w:space="0" w:color="auto" w:frame="1"/>
                <w:lang w:eastAsia="tr-TR"/>
              </w:rPr>
              <w:t xml:space="preserve"> Zorunlu organlara seçilenlere ait ad </w:t>
            </w:r>
            <w:proofErr w:type="spellStart"/>
            <w:r w:rsidRPr="009C24B6">
              <w:rPr>
                <w:rFonts w:ascii="inherit" w:eastAsia="Times New Roman" w:hAnsi="inherit" w:cs="Arial"/>
                <w:color w:val="000000"/>
                <w:sz w:val="20"/>
                <w:szCs w:val="20"/>
                <w:bdr w:val="none" w:sz="0" w:space="0" w:color="auto" w:frame="1"/>
                <w:lang w:eastAsia="tr-TR"/>
              </w:rPr>
              <w:t>soyad</w:t>
            </w:r>
            <w:proofErr w:type="spellEnd"/>
            <w:r w:rsidRPr="009C24B6">
              <w:rPr>
                <w:rFonts w:ascii="inherit" w:eastAsia="Times New Roman" w:hAnsi="inherit" w:cs="Arial"/>
                <w:color w:val="000000"/>
                <w:sz w:val="20"/>
                <w:szCs w:val="20"/>
                <w:bdr w:val="none" w:sz="0" w:space="0" w:color="auto" w:frame="1"/>
                <w:lang w:eastAsia="tr-TR"/>
              </w:rPr>
              <w:t>, seçildiği görev, ikamet adresleri, GSM numaraları ve e-posta adreslerini gösteren liste; varsa</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7-</w:t>
            </w:r>
            <w:r w:rsidRPr="009C24B6">
              <w:rPr>
                <w:rFonts w:ascii="inherit" w:eastAsia="Times New Roman" w:hAnsi="inherit" w:cs="Arial"/>
                <w:color w:val="000000"/>
                <w:sz w:val="20"/>
                <w:szCs w:val="20"/>
                <w:bdr w:val="none" w:sz="0" w:space="0" w:color="auto" w:frame="1"/>
                <w:lang w:eastAsia="tr-TR"/>
              </w:rPr>
              <w:t xml:space="preserve"> Seçim </w:t>
            </w:r>
            <w:proofErr w:type="spellStart"/>
            <w:r w:rsidRPr="009C24B6">
              <w:rPr>
                <w:rFonts w:ascii="inherit" w:eastAsia="Times New Roman" w:hAnsi="inherit" w:cs="Arial"/>
                <w:color w:val="000000"/>
                <w:sz w:val="20"/>
                <w:szCs w:val="20"/>
                <w:bdr w:val="none" w:sz="0" w:space="0" w:color="auto" w:frame="1"/>
                <w:lang w:eastAsia="tr-TR"/>
              </w:rPr>
              <w:t>ünvansız</w:t>
            </w:r>
            <w:proofErr w:type="spellEnd"/>
            <w:r w:rsidRPr="009C24B6">
              <w:rPr>
                <w:rFonts w:ascii="inherit" w:eastAsia="Times New Roman" w:hAnsi="inherit" w:cs="Arial"/>
                <w:color w:val="000000"/>
                <w:sz w:val="20"/>
                <w:szCs w:val="20"/>
                <w:bdr w:val="none" w:sz="0" w:space="0" w:color="auto" w:frame="1"/>
                <w:lang w:eastAsia="tr-TR"/>
              </w:rPr>
              <w:t xml:space="preserve"> ise yönetim kurulu görev dağılımı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8-</w:t>
            </w:r>
            <w:r w:rsidRPr="009C24B6">
              <w:rPr>
                <w:rFonts w:ascii="inherit" w:eastAsia="Times New Roman" w:hAnsi="inherit" w:cs="Arial"/>
                <w:color w:val="000000"/>
                <w:sz w:val="20"/>
                <w:szCs w:val="20"/>
                <w:bdr w:val="none" w:sz="0" w:space="0" w:color="auto" w:frame="1"/>
                <w:lang w:eastAsia="tr-TR"/>
              </w:rPr>
              <w:t> Kurum Belgesi</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9-</w:t>
            </w:r>
            <w:r w:rsidRPr="009C24B6">
              <w:rPr>
                <w:rFonts w:ascii="inherit" w:eastAsia="Times New Roman" w:hAnsi="inherit" w:cs="Arial"/>
                <w:color w:val="000000"/>
                <w:sz w:val="20"/>
                <w:szCs w:val="20"/>
                <w:bdr w:val="none" w:sz="0" w:space="0" w:color="auto" w:frame="1"/>
                <w:lang w:eastAsia="tr-TR"/>
              </w:rPr>
              <w:t> Tüzük Değişikliği var ise 2 adet yeni tüzük</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37</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Sendikası Üst Kuruluşa Üyelik İşlemleri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Genel Kurul Kararı</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Divan Tutanağı</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38</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9C24B6" w:rsidRDefault="009C24B6" w:rsidP="004B66EC">
            <w:pPr>
              <w:spacing w:after="0" w:line="240" w:lineRule="auto"/>
              <w:textAlignment w:val="baseline"/>
              <w:rPr>
                <w:rFonts w:ascii="inherit" w:eastAsia="Times New Roman" w:hAnsi="inherit" w:cs="Arial"/>
                <w:b/>
                <w:bCs/>
                <w:color w:val="000000"/>
                <w:sz w:val="20"/>
                <w:szCs w:val="20"/>
                <w:bdr w:val="none" w:sz="0" w:space="0" w:color="auto" w:frame="1"/>
                <w:lang w:eastAsia="tr-TR"/>
              </w:rPr>
            </w:pP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Memur Sendikası Konfederasyon Ve Uluslararası Kuruluş Üyeliği</w:t>
            </w:r>
          </w:p>
          <w:p w:rsidR="009C24B6" w:rsidRDefault="009C24B6" w:rsidP="004B66EC">
            <w:pPr>
              <w:spacing w:after="0" w:line="240" w:lineRule="auto"/>
              <w:textAlignment w:val="baseline"/>
              <w:rPr>
                <w:rFonts w:ascii="Times New Roman" w:eastAsia="Times New Roman" w:hAnsi="Times New Roman" w:cs="Times New Roman"/>
                <w:color w:val="000000"/>
                <w:sz w:val="20"/>
                <w:szCs w:val="20"/>
                <w:lang w:eastAsia="tr-TR"/>
              </w:rPr>
            </w:pP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Dilekçe</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Genel Kurul Kararı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 Divan Tutanağı</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30 DAKİKA</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39</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Siyasi Parti Kuruluş İşlemleri ve Kuruluşa Dair Alındı Belgesi Verilmesi</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Kuruluş Bildirimi</w:t>
            </w:r>
            <w:r w:rsidRPr="009C24B6">
              <w:rPr>
                <w:rFonts w:ascii="inherit" w:eastAsia="Times New Roman" w:hAnsi="inherit" w:cs="Arial"/>
                <w:color w:val="000000"/>
                <w:sz w:val="20"/>
                <w:szCs w:val="20"/>
                <w:bdr w:val="none" w:sz="0" w:space="0" w:color="auto" w:frame="1"/>
                <w:lang w:eastAsia="tr-TR"/>
              </w:rPr>
              <w:br/>
            </w: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İl örgütü kuruluşu için genel merkezin yetki belgesi, ilçeler için il örgütünün yetki belgesi,</w:t>
            </w:r>
            <w:r w:rsidRPr="009C24B6">
              <w:rPr>
                <w:rFonts w:ascii="inherit" w:eastAsia="Times New Roman" w:hAnsi="inherit" w:cs="Arial"/>
                <w:color w:val="000000"/>
                <w:sz w:val="20"/>
                <w:szCs w:val="20"/>
                <w:bdr w:val="none" w:sz="0" w:space="0" w:color="auto" w:frame="1"/>
                <w:lang w:eastAsia="tr-TR"/>
              </w:rPr>
              <w:br/>
            </w: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Teşkilatta görevlendirilen kişilerin ikamet adresli nüfus kayıt örneği ve adli sicil belgeleri</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 SAAT</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40</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Siyasi Parti Organlarında Toplantı Öncesinde Yapılacak Bildirim</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Yapılacak Toplantıların Gündem, Gün ve Yerlerini Belirten Dilekçe</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(Kongre veya toplantıdan yedi gün önce mahallin en büyük mülki amirliğine bildirilmesi gerekir.)</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SAAT</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41</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Siyasi Parti Genel Kurul Toplantısı İşlemler</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w:t>
            </w:r>
            <w:r w:rsidRPr="009C24B6">
              <w:rPr>
                <w:rFonts w:ascii="inherit" w:eastAsia="Times New Roman" w:hAnsi="inherit" w:cs="Arial"/>
                <w:color w:val="000000"/>
                <w:sz w:val="20"/>
                <w:szCs w:val="20"/>
                <w:bdr w:val="none" w:sz="0" w:space="0" w:color="auto" w:frame="1"/>
                <w:lang w:eastAsia="tr-TR"/>
              </w:rPr>
              <w:t>Genel Kurul Sonuç Bildirimi</w:t>
            </w:r>
            <w:r w:rsidRPr="009C24B6">
              <w:rPr>
                <w:rFonts w:ascii="inherit" w:eastAsia="Times New Roman" w:hAnsi="inherit" w:cs="Arial"/>
                <w:color w:val="000000"/>
                <w:sz w:val="20"/>
                <w:szCs w:val="20"/>
                <w:bdr w:val="none" w:sz="0" w:space="0" w:color="auto" w:frame="1"/>
                <w:lang w:eastAsia="tr-TR"/>
              </w:rPr>
              <w:br/>
            </w: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Toplantı Tutanağı</w:t>
            </w:r>
            <w:r w:rsidRPr="009C24B6">
              <w:rPr>
                <w:rFonts w:ascii="inherit" w:eastAsia="Times New Roman" w:hAnsi="inherit" w:cs="Arial"/>
                <w:color w:val="000000"/>
                <w:sz w:val="20"/>
                <w:szCs w:val="20"/>
                <w:bdr w:val="none" w:sz="0" w:space="0" w:color="auto" w:frame="1"/>
                <w:lang w:eastAsia="tr-TR"/>
              </w:rPr>
              <w:br/>
            </w:r>
            <w:r w:rsidRPr="009C24B6">
              <w:rPr>
                <w:rFonts w:ascii="inherit" w:eastAsia="Times New Roman" w:hAnsi="inherit" w:cs="Arial"/>
                <w:b/>
                <w:bCs/>
                <w:color w:val="000000"/>
                <w:sz w:val="20"/>
                <w:szCs w:val="20"/>
                <w:bdr w:val="none" w:sz="0" w:space="0" w:color="auto" w:frame="1"/>
                <w:lang w:eastAsia="tr-TR"/>
              </w:rPr>
              <w:t>3-</w:t>
            </w:r>
            <w:r w:rsidRPr="009C24B6">
              <w:rPr>
                <w:rFonts w:ascii="inherit" w:eastAsia="Times New Roman" w:hAnsi="inherit" w:cs="Arial"/>
                <w:color w:val="000000"/>
                <w:sz w:val="20"/>
                <w:szCs w:val="20"/>
                <w:bdr w:val="none" w:sz="0" w:space="0" w:color="auto" w:frame="1"/>
                <w:lang w:eastAsia="tr-TR"/>
              </w:rPr>
              <w:t>Seçim kurulundan alınan mazbata</w:t>
            </w:r>
            <w:r w:rsidRPr="009C24B6">
              <w:rPr>
                <w:rFonts w:ascii="inherit" w:eastAsia="Times New Roman" w:hAnsi="inherit" w:cs="Arial"/>
                <w:color w:val="000000"/>
                <w:sz w:val="20"/>
                <w:szCs w:val="20"/>
                <w:bdr w:val="none" w:sz="0" w:space="0" w:color="auto" w:frame="1"/>
                <w:lang w:eastAsia="tr-TR"/>
              </w:rPr>
              <w:br/>
            </w:r>
            <w:r w:rsidRPr="009C24B6">
              <w:rPr>
                <w:rFonts w:ascii="inherit" w:eastAsia="Times New Roman" w:hAnsi="inherit" w:cs="Arial"/>
                <w:b/>
                <w:bCs/>
                <w:color w:val="000000"/>
                <w:sz w:val="20"/>
                <w:szCs w:val="20"/>
                <w:bdr w:val="none" w:sz="0" w:space="0" w:color="auto" w:frame="1"/>
                <w:lang w:eastAsia="tr-TR"/>
              </w:rPr>
              <w:t>4-</w:t>
            </w:r>
            <w:r w:rsidRPr="009C24B6">
              <w:rPr>
                <w:rFonts w:ascii="inherit" w:eastAsia="Times New Roman" w:hAnsi="inherit" w:cs="Arial"/>
                <w:color w:val="000000"/>
                <w:sz w:val="20"/>
                <w:szCs w:val="20"/>
                <w:bdr w:val="none" w:sz="0" w:space="0" w:color="auto" w:frame="1"/>
                <w:lang w:eastAsia="tr-TR"/>
              </w:rPr>
              <w:t>Teşkilatta görevlendirilen kişilerin ikamet adresli nüfus kayıt örneği ve adli sicil belgeleri.</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SAAT</w:t>
            </w:r>
          </w:p>
        </w:tc>
      </w:tr>
      <w:tr w:rsidR="004B66EC" w:rsidRPr="009C24B6" w:rsidTr="009C24B6">
        <w:trPr>
          <w:trHeight w:val="1320"/>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42</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Siyasi Parti Organlarında Göreve Getirilenlere Ait Bildirim</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w:t>
            </w:r>
            <w:r w:rsidRPr="009C24B6">
              <w:rPr>
                <w:rFonts w:ascii="inherit" w:eastAsia="Times New Roman" w:hAnsi="inherit" w:cs="Arial"/>
                <w:color w:val="000000"/>
                <w:sz w:val="20"/>
                <w:szCs w:val="20"/>
                <w:bdr w:val="none" w:sz="0" w:space="0" w:color="auto" w:frame="1"/>
                <w:lang w:eastAsia="tr-TR"/>
              </w:rPr>
              <w:t xml:space="preserve">Adı, soyadı, T.C numarası, doğum yer ve tarihleri ile  Meslek veya sanatlarını, </w:t>
            </w:r>
            <w:proofErr w:type="gramStart"/>
            <w:r w:rsidRPr="009C24B6">
              <w:rPr>
                <w:rFonts w:ascii="inherit" w:eastAsia="Times New Roman" w:hAnsi="inherit" w:cs="Arial"/>
                <w:color w:val="000000"/>
                <w:sz w:val="20"/>
                <w:szCs w:val="20"/>
                <w:bdr w:val="none" w:sz="0" w:space="0" w:color="auto" w:frame="1"/>
                <w:lang w:eastAsia="tr-TR"/>
              </w:rPr>
              <w:t>ikametgahları</w:t>
            </w:r>
            <w:proofErr w:type="gramEnd"/>
            <w:r w:rsidRPr="009C24B6">
              <w:rPr>
                <w:rFonts w:ascii="inherit" w:eastAsia="Times New Roman" w:hAnsi="inherit" w:cs="Arial"/>
                <w:color w:val="000000"/>
                <w:sz w:val="20"/>
                <w:szCs w:val="20"/>
                <w:bdr w:val="none" w:sz="0" w:space="0" w:color="auto" w:frame="1"/>
                <w:lang w:eastAsia="tr-TR"/>
              </w:rPr>
              <w:t xml:space="preserve">, GSM </w:t>
            </w:r>
            <w:proofErr w:type="spellStart"/>
            <w:r w:rsidRPr="009C24B6">
              <w:rPr>
                <w:rFonts w:ascii="inherit" w:eastAsia="Times New Roman" w:hAnsi="inherit" w:cs="Arial"/>
                <w:color w:val="000000"/>
                <w:sz w:val="20"/>
                <w:szCs w:val="20"/>
                <w:bdr w:val="none" w:sz="0" w:space="0" w:color="auto" w:frame="1"/>
                <w:lang w:eastAsia="tr-TR"/>
              </w:rPr>
              <w:t>nurarası</w:t>
            </w:r>
            <w:proofErr w:type="spellEnd"/>
            <w:r w:rsidRPr="009C24B6">
              <w:rPr>
                <w:rFonts w:ascii="inherit" w:eastAsia="Times New Roman" w:hAnsi="inherit" w:cs="Arial"/>
                <w:color w:val="000000"/>
                <w:sz w:val="20"/>
                <w:szCs w:val="20"/>
                <w:bdr w:val="none" w:sz="0" w:space="0" w:color="auto" w:frame="1"/>
                <w:lang w:eastAsia="tr-TR"/>
              </w:rPr>
              <w:t xml:space="preserve"> ve e-posta adreslerini gösterir liste,</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2-</w:t>
            </w:r>
            <w:r w:rsidRPr="009C24B6">
              <w:rPr>
                <w:rFonts w:ascii="inherit" w:eastAsia="Times New Roman" w:hAnsi="inherit" w:cs="Arial"/>
                <w:color w:val="000000"/>
                <w:sz w:val="20"/>
                <w:szCs w:val="20"/>
                <w:bdr w:val="none" w:sz="0" w:space="0" w:color="auto" w:frame="1"/>
                <w:lang w:eastAsia="tr-TR"/>
              </w:rPr>
              <w:t> Gerektiğinde T.C. Kimlik Numarasının doğruluğunu teyit etmek amacıyla görevlendirileceklerin nüfus cüzdan fotokopisi;</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 xml:space="preserve">(Mahallin en büyük mülki amirliğine seçim veya atanmadan başlayarak </w:t>
            </w:r>
            <w:proofErr w:type="spellStart"/>
            <w:r w:rsidRPr="009C24B6">
              <w:rPr>
                <w:rFonts w:ascii="inherit" w:eastAsia="Times New Roman" w:hAnsi="inherit" w:cs="Arial"/>
                <w:color w:val="000000"/>
                <w:sz w:val="20"/>
                <w:szCs w:val="20"/>
                <w:bdr w:val="none" w:sz="0" w:space="0" w:color="auto" w:frame="1"/>
                <w:lang w:eastAsia="tr-TR"/>
              </w:rPr>
              <w:t>onbeş</w:t>
            </w:r>
            <w:proofErr w:type="spellEnd"/>
            <w:r w:rsidRPr="009C24B6">
              <w:rPr>
                <w:rFonts w:ascii="inherit" w:eastAsia="Times New Roman" w:hAnsi="inherit" w:cs="Arial"/>
                <w:color w:val="000000"/>
                <w:sz w:val="20"/>
                <w:szCs w:val="20"/>
                <w:bdr w:val="none" w:sz="0" w:space="0" w:color="auto" w:frame="1"/>
                <w:lang w:eastAsia="tr-TR"/>
              </w:rPr>
              <w:t xml:space="preserve"> gün içinde yazı ile bildirilir.</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Valiliklerce birleştirilen bu bilgi ve belgeler İçişleri Bakanlığına ve Cumhuriyet Başsavcılığına gönderilir.)</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SAAT</w:t>
            </w:r>
          </w:p>
        </w:tc>
      </w:tr>
      <w:tr w:rsidR="004B66EC" w:rsidRPr="009C24B6" w:rsidTr="009C24B6">
        <w:trPr>
          <w:trHeight w:val="855"/>
          <w:jc w:val="center"/>
        </w:trPr>
        <w:tc>
          <w:tcPr>
            <w:tcW w:w="20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43</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Siyasi Partilerin Adres Değişiklik Bildirimi</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c>
        <w:tc>
          <w:tcPr>
            <w:tcW w:w="20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1-Adres Değişikliğini Bildirir Dilekçe</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color w:val="000000"/>
                <w:sz w:val="20"/>
                <w:szCs w:val="20"/>
                <w:bdr w:val="none" w:sz="0" w:space="0" w:color="auto" w:frame="1"/>
                <w:lang w:eastAsia="tr-TR"/>
              </w:rPr>
              <w:t>2-Yönetim Kurulu Karar Fotokopisi</w:t>
            </w:r>
          </w:p>
        </w:tc>
        <w:tc>
          <w:tcPr>
            <w:tcW w:w="565" w:type="pct"/>
            <w:tcBorders>
              <w:top w:val="nil"/>
              <w:left w:val="nil"/>
              <w:bottom w:val="single" w:sz="8" w:space="0" w:color="auto"/>
              <w:right w:val="single" w:sz="8" w:space="0" w:color="auto"/>
            </w:tcBorders>
            <w:tcMar>
              <w:top w:w="0" w:type="dxa"/>
              <w:left w:w="70" w:type="dxa"/>
              <w:bottom w:w="0" w:type="dxa"/>
              <w:right w:w="70" w:type="dxa"/>
            </w:tcMar>
            <w:hideMark/>
          </w:tcPr>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center"/>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1 SAAT</w:t>
            </w:r>
          </w:p>
        </w:tc>
      </w:tr>
    </w:tbl>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tbl>
      <w:tblPr>
        <w:tblW w:w="0" w:type="auto"/>
        <w:tblInd w:w="540" w:type="dxa"/>
        <w:tblCellMar>
          <w:left w:w="0" w:type="dxa"/>
          <w:right w:w="0" w:type="dxa"/>
        </w:tblCellMar>
        <w:tblLook w:val="04A0" w:firstRow="1" w:lastRow="0" w:firstColumn="1" w:lastColumn="0" w:noHBand="0" w:noVBand="1"/>
      </w:tblPr>
      <w:tblGrid>
        <w:gridCol w:w="15316"/>
      </w:tblGrid>
      <w:tr w:rsidR="004B66EC" w:rsidRPr="009C24B6" w:rsidTr="004B66EC">
        <w:tc>
          <w:tcPr>
            <w:tcW w:w="2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AÇIKLAMA 1:</w:t>
            </w:r>
            <w:r w:rsidRPr="009C24B6">
              <w:rPr>
                <w:rFonts w:ascii="inherit" w:eastAsia="Times New Roman" w:hAnsi="inherit" w:cs="Arial"/>
                <w:color w:val="000000"/>
                <w:sz w:val="20"/>
                <w:szCs w:val="20"/>
                <w:bdr w:val="none" w:sz="0" w:space="0" w:color="auto" w:frame="1"/>
                <w:lang w:eastAsia="tr-TR"/>
              </w:rPr>
              <w:t> Yukarıda belirtilmiş olan hizmetler, karşılarında sayılan şartların başvuru sahipleri tarafından eksiksiz yerine getirilmesi halinde müracaat kaydına alınarak, normal şartlarda ilgili birimin o zaman diliminde başka görevi yoksa yukarıda belirtilen tamamlama süreleri içerisinde gerçekleştirilir.</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AÇIKLAMA 2:</w:t>
            </w:r>
            <w:r w:rsidRPr="009C24B6">
              <w:rPr>
                <w:rFonts w:ascii="inherit" w:eastAsia="Times New Roman" w:hAnsi="inherit" w:cs="Arial"/>
                <w:color w:val="000000"/>
                <w:sz w:val="20"/>
                <w:szCs w:val="20"/>
                <w:bdr w:val="none" w:sz="0" w:space="0" w:color="auto" w:frame="1"/>
                <w:lang w:eastAsia="tr-TR"/>
              </w:rPr>
              <w:t> Elektronik ortamda verilen hizmetlere ait süreler; sistem üzerinde herhangi bir güncelleme veya bakım çalışmasının yapıldığı ve belirli bildirim dönemlerinde(</w:t>
            </w:r>
            <w:r w:rsidRPr="009C24B6">
              <w:rPr>
                <w:rFonts w:ascii="inherit" w:eastAsia="Times New Roman" w:hAnsi="inherit" w:cs="Arial"/>
                <w:b/>
                <w:bCs/>
                <w:color w:val="000000"/>
                <w:sz w:val="20"/>
                <w:szCs w:val="20"/>
                <w:bdr w:val="none" w:sz="0" w:space="0" w:color="auto" w:frame="1"/>
                <w:lang w:eastAsia="tr-TR"/>
              </w:rPr>
              <w:t>beyanname dönemi gibi) </w:t>
            </w:r>
            <w:r w:rsidRPr="009C24B6">
              <w:rPr>
                <w:rFonts w:ascii="inherit" w:eastAsia="Times New Roman" w:hAnsi="inherit" w:cs="Arial"/>
                <w:color w:val="000000"/>
                <w:sz w:val="20"/>
                <w:szCs w:val="20"/>
                <w:bdr w:val="none" w:sz="0" w:space="0" w:color="auto" w:frame="1"/>
                <w:lang w:eastAsia="tr-TR"/>
              </w:rPr>
              <w:t>sisteme aşırı yüklenmenin olduğu zamanlarda değişkenlik gösterebilir.</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AÇIKLAMA 3:</w:t>
            </w:r>
            <w:r w:rsidRPr="009C24B6">
              <w:rPr>
                <w:rFonts w:ascii="inherit" w:eastAsia="Times New Roman" w:hAnsi="inherit" w:cs="Arial"/>
                <w:color w:val="000000"/>
                <w:sz w:val="20"/>
                <w:szCs w:val="20"/>
                <w:bdr w:val="none" w:sz="0" w:space="0" w:color="auto" w:frame="1"/>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B66EC" w:rsidRPr="009C24B6" w:rsidRDefault="004B66EC" w:rsidP="004B66EC">
            <w:pPr>
              <w:spacing w:after="0" w:line="240" w:lineRule="auto"/>
              <w:jc w:val="both"/>
              <w:textAlignment w:val="baseline"/>
              <w:rPr>
                <w:rFonts w:ascii="Times New Roman" w:eastAsia="Times New Roman" w:hAnsi="Times New Roman" w:cs="Times New Roman"/>
                <w:color w:val="000000"/>
                <w:sz w:val="20"/>
                <w:szCs w:val="20"/>
                <w:lang w:eastAsia="tr-TR"/>
              </w:rPr>
            </w:pPr>
            <w:r w:rsidRPr="009C24B6">
              <w:rPr>
                <w:rFonts w:ascii="Times New Roman" w:eastAsia="Times New Roman" w:hAnsi="Times New Roman" w:cs="Times New Roman"/>
                <w:color w:val="000000"/>
                <w:sz w:val="20"/>
                <w:szCs w:val="20"/>
                <w:lang w:eastAsia="tr-TR"/>
              </w:rPr>
              <w:t>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 xml:space="preserve">İlk Müracaat </w:t>
            </w:r>
            <w:proofErr w:type="gramStart"/>
            <w:r w:rsidRPr="009C24B6">
              <w:rPr>
                <w:rFonts w:ascii="inherit" w:eastAsia="Times New Roman" w:hAnsi="inherit" w:cs="Arial"/>
                <w:b/>
                <w:bCs/>
                <w:color w:val="000000"/>
                <w:sz w:val="20"/>
                <w:szCs w:val="20"/>
                <w:bdr w:val="none" w:sz="0" w:space="0" w:color="auto" w:frame="1"/>
                <w:lang w:eastAsia="tr-TR"/>
              </w:rPr>
              <w:t xml:space="preserve">Yeri       </w:t>
            </w:r>
            <w:r w:rsidRPr="009C24B6">
              <w:rPr>
                <w:rFonts w:ascii="inherit" w:eastAsia="Times New Roman" w:hAnsi="inherit" w:cs="Arial"/>
                <w:color w:val="000000"/>
                <w:sz w:val="20"/>
                <w:szCs w:val="20"/>
                <w:bdr w:val="none" w:sz="0" w:space="0" w:color="auto" w:frame="1"/>
                <w:lang w:eastAsia="tr-TR"/>
              </w:rPr>
              <w:t>: Sivil</w:t>
            </w:r>
            <w:proofErr w:type="gramEnd"/>
            <w:r w:rsidRPr="009C24B6">
              <w:rPr>
                <w:rFonts w:ascii="inherit" w:eastAsia="Times New Roman" w:hAnsi="inherit" w:cs="Arial"/>
                <w:color w:val="000000"/>
                <w:sz w:val="20"/>
                <w:szCs w:val="20"/>
                <w:bdr w:val="none" w:sz="0" w:space="0" w:color="auto" w:frame="1"/>
                <w:lang w:eastAsia="tr-TR"/>
              </w:rPr>
              <w:t xml:space="preserve"> Toplumla İlişkiler İl Müdürlüğü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roofErr w:type="gramStart"/>
            <w:r w:rsidRPr="009C24B6">
              <w:rPr>
                <w:rFonts w:ascii="inherit" w:eastAsia="Times New Roman" w:hAnsi="inherit" w:cs="Arial"/>
                <w:b/>
                <w:bCs/>
                <w:color w:val="000000"/>
                <w:sz w:val="20"/>
                <w:szCs w:val="20"/>
                <w:bdr w:val="none" w:sz="0" w:space="0" w:color="auto" w:frame="1"/>
                <w:lang w:eastAsia="tr-TR"/>
              </w:rPr>
              <w:t>İsim</w:t>
            </w:r>
            <w:r w:rsidRPr="009C24B6">
              <w:rPr>
                <w:rFonts w:ascii="inherit" w:eastAsia="Times New Roman" w:hAnsi="inherit" w:cs="Arial"/>
                <w:color w:val="000000"/>
                <w:sz w:val="20"/>
                <w:szCs w:val="20"/>
                <w:bdr w:val="none" w:sz="0" w:space="0" w:color="auto" w:frame="1"/>
                <w:lang w:eastAsia="tr-TR"/>
              </w:rPr>
              <w:t>                       </w:t>
            </w:r>
            <w:r w:rsidRPr="009C24B6">
              <w:rPr>
                <w:rFonts w:ascii="Times New Roman" w:eastAsia="Times New Roman" w:hAnsi="Times New Roman" w:cs="Times New Roman"/>
                <w:color w:val="000000"/>
                <w:sz w:val="20"/>
                <w:szCs w:val="20"/>
                <w:lang w:eastAsia="tr-TR"/>
              </w:rPr>
              <w:t>        </w:t>
            </w:r>
            <w:r w:rsidR="00595846">
              <w:rPr>
                <w:rFonts w:ascii="inherit" w:eastAsia="Times New Roman" w:hAnsi="inherit" w:cs="Arial"/>
                <w:color w:val="000000"/>
                <w:sz w:val="20"/>
                <w:szCs w:val="20"/>
                <w:bdr w:val="none" w:sz="0" w:space="0" w:color="auto" w:frame="1"/>
                <w:lang w:eastAsia="tr-TR"/>
              </w:rPr>
              <w:t>: Abdullah</w:t>
            </w:r>
            <w:proofErr w:type="gramEnd"/>
            <w:r w:rsidR="00595846">
              <w:rPr>
                <w:rFonts w:ascii="inherit" w:eastAsia="Times New Roman" w:hAnsi="inherit" w:cs="Arial"/>
                <w:color w:val="000000"/>
                <w:sz w:val="20"/>
                <w:szCs w:val="20"/>
                <w:bdr w:val="none" w:sz="0" w:space="0" w:color="auto" w:frame="1"/>
                <w:lang w:eastAsia="tr-TR"/>
              </w:rPr>
              <w:t xml:space="preserve"> ÇİÇEK</w:t>
            </w:r>
            <w:r w:rsidRPr="009C24B6">
              <w:rPr>
                <w:rFonts w:ascii="inherit" w:eastAsia="Times New Roman" w:hAnsi="inherit" w:cs="Arial"/>
                <w:color w:val="000000"/>
                <w:sz w:val="20"/>
                <w:szCs w:val="20"/>
                <w:bdr w:val="none" w:sz="0" w:space="0" w:color="auto" w:frame="1"/>
                <w:lang w:eastAsia="tr-TR"/>
              </w:rPr>
              <w:t xml:space="preserve">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roofErr w:type="gramStart"/>
            <w:r w:rsidRPr="009C24B6">
              <w:rPr>
                <w:rFonts w:ascii="inherit" w:eastAsia="Times New Roman" w:hAnsi="inherit" w:cs="Arial"/>
                <w:b/>
                <w:bCs/>
                <w:color w:val="000000"/>
                <w:sz w:val="20"/>
                <w:szCs w:val="20"/>
                <w:bdr w:val="none" w:sz="0" w:space="0" w:color="auto" w:frame="1"/>
                <w:lang w:eastAsia="tr-TR"/>
              </w:rPr>
              <w:t>Unvan</w:t>
            </w:r>
            <w:r w:rsidRPr="009C24B6">
              <w:rPr>
                <w:rFonts w:ascii="inherit" w:eastAsia="Times New Roman" w:hAnsi="inherit" w:cs="Arial"/>
                <w:color w:val="000000"/>
                <w:sz w:val="20"/>
                <w:szCs w:val="20"/>
                <w:bdr w:val="none" w:sz="0" w:space="0" w:color="auto" w:frame="1"/>
                <w:lang w:eastAsia="tr-TR"/>
              </w:rPr>
              <w:t>                           : Sivil</w:t>
            </w:r>
            <w:proofErr w:type="gramEnd"/>
            <w:r w:rsidRPr="009C24B6">
              <w:rPr>
                <w:rFonts w:ascii="inherit" w:eastAsia="Times New Roman" w:hAnsi="inherit" w:cs="Arial"/>
                <w:color w:val="000000"/>
                <w:sz w:val="20"/>
                <w:szCs w:val="20"/>
                <w:bdr w:val="none" w:sz="0" w:space="0" w:color="auto" w:frame="1"/>
                <w:lang w:eastAsia="tr-TR"/>
              </w:rPr>
              <w:t xml:space="preserve"> Toplumla İlişkiler Müdür v.</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proofErr w:type="gramStart"/>
            <w:r w:rsidRPr="009C24B6">
              <w:rPr>
                <w:rFonts w:ascii="inherit" w:eastAsia="Times New Roman" w:hAnsi="inherit" w:cs="Arial"/>
                <w:b/>
                <w:bCs/>
                <w:color w:val="000000"/>
                <w:sz w:val="20"/>
                <w:szCs w:val="20"/>
                <w:bdr w:val="none" w:sz="0" w:space="0" w:color="auto" w:frame="1"/>
                <w:lang w:eastAsia="tr-TR"/>
              </w:rPr>
              <w:t>Adres </w:t>
            </w:r>
            <w:r w:rsidRPr="009C24B6">
              <w:rPr>
                <w:rFonts w:ascii="inherit" w:eastAsia="Times New Roman" w:hAnsi="inherit" w:cs="Arial"/>
                <w:color w:val="000000"/>
                <w:sz w:val="20"/>
                <w:szCs w:val="20"/>
                <w:bdr w:val="none" w:sz="0" w:space="0" w:color="auto" w:frame="1"/>
                <w:lang w:eastAsia="tr-TR"/>
              </w:rPr>
              <w:t xml:space="preserve">                           : </w:t>
            </w:r>
            <w:proofErr w:type="spellStart"/>
            <w:r w:rsidRPr="009C24B6">
              <w:rPr>
                <w:rFonts w:ascii="inherit" w:eastAsia="Times New Roman" w:hAnsi="inherit" w:cs="Arial"/>
                <w:color w:val="000000"/>
                <w:sz w:val="20"/>
                <w:szCs w:val="20"/>
                <w:bdr w:val="none" w:sz="0" w:space="0" w:color="auto" w:frame="1"/>
                <w:lang w:eastAsia="tr-TR"/>
              </w:rPr>
              <w:t>Hintlibaba</w:t>
            </w:r>
            <w:proofErr w:type="spellEnd"/>
            <w:proofErr w:type="gramEnd"/>
            <w:r w:rsidRPr="009C24B6">
              <w:rPr>
                <w:rFonts w:ascii="inherit" w:eastAsia="Times New Roman" w:hAnsi="inherit" w:cs="Arial"/>
                <w:color w:val="000000"/>
                <w:sz w:val="20"/>
                <w:szCs w:val="20"/>
                <w:bdr w:val="none" w:sz="0" w:space="0" w:color="auto" w:frame="1"/>
                <w:lang w:eastAsia="tr-TR"/>
              </w:rPr>
              <w:t xml:space="preserve"> Caddesi Diyarbakır Valiliği Kat:2                                </w:t>
            </w:r>
          </w:p>
          <w:p w:rsidR="004B66EC" w:rsidRPr="009C24B6"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Tel.</w:t>
            </w:r>
            <w:r w:rsidRPr="009C24B6">
              <w:rPr>
                <w:rFonts w:ascii="inherit" w:eastAsia="Times New Roman" w:hAnsi="inherit" w:cs="Arial"/>
                <w:color w:val="000000"/>
                <w:sz w:val="20"/>
                <w:szCs w:val="20"/>
                <w:bdr w:val="none" w:sz="0" w:space="0" w:color="auto" w:frame="1"/>
                <w:lang w:eastAsia="tr-TR"/>
              </w:rPr>
              <w:t xml:space="preserve">                                : (0412) 280 21 36 </w:t>
            </w:r>
          </w:p>
          <w:p w:rsidR="004B66EC" w:rsidRDefault="004B66EC" w:rsidP="004B66EC">
            <w:pPr>
              <w:spacing w:after="0" w:line="240" w:lineRule="auto"/>
              <w:textAlignment w:val="baseline"/>
              <w:rPr>
                <w:rFonts w:ascii="Times New Roman" w:eastAsia="Times New Roman" w:hAnsi="Times New Roman" w:cs="Times New Roman"/>
                <w:color w:val="000000"/>
                <w:sz w:val="20"/>
                <w:szCs w:val="20"/>
                <w:lang w:eastAsia="tr-TR"/>
              </w:rPr>
            </w:pPr>
            <w:r w:rsidRPr="009C24B6">
              <w:rPr>
                <w:rFonts w:ascii="inherit" w:eastAsia="Times New Roman" w:hAnsi="inherit" w:cs="Arial"/>
                <w:b/>
                <w:bCs/>
                <w:color w:val="000000"/>
                <w:sz w:val="20"/>
                <w:szCs w:val="20"/>
                <w:bdr w:val="none" w:sz="0" w:space="0" w:color="auto" w:frame="1"/>
                <w:lang w:eastAsia="tr-TR"/>
              </w:rPr>
              <w:t>Faks</w:t>
            </w:r>
            <w:r w:rsidRPr="009C24B6">
              <w:rPr>
                <w:rFonts w:ascii="inherit" w:eastAsia="Times New Roman" w:hAnsi="inherit" w:cs="Arial"/>
                <w:color w:val="000000"/>
                <w:sz w:val="20"/>
                <w:szCs w:val="20"/>
                <w:bdr w:val="none" w:sz="0" w:space="0" w:color="auto" w:frame="1"/>
                <w:lang w:eastAsia="tr-TR"/>
              </w:rPr>
              <w:t xml:space="preserve">                              : (0412) 228 01 93                                                                           </w:t>
            </w:r>
          </w:p>
          <w:p w:rsidR="00595846" w:rsidRPr="009C24B6" w:rsidRDefault="00595846" w:rsidP="004B66EC">
            <w:pPr>
              <w:spacing w:after="0" w:line="240" w:lineRule="auto"/>
              <w:textAlignment w:val="baseline"/>
              <w:rPr>
                <w:rFonts w:ascii="Times New Roman" w:eastAsia="Times New Roman" w:hAnsi="Times New Roman" w:cs="Times New Roman"/>
                <w:color w:val="000000"/>
                <w:sz w:val="20"/>
                <w:szCs w:val="20"/>
                <w:lang w:eastAsia="tr-TR"/>
              </w:rPr>
            </w:pPr>
            <w:bookmarkStart w:id="0" w:name="_GoBack"/>
            <w:bookmarkEnd w:id="0"/>
          </w:p>
        </w:tc>
      </w:tr>
      <w:tr w:rsidR="004B66EC" w:rsidRPr="009C24B6" w:rsidTr="004B66EC">
        <w:tc>
          <w:tcPr>
            <w:tcW w:w="2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66EC" w:rsidRPr="009C24B6" w:rsidRDefault="004B66EC" w:rsidP="004B66EC">
            <w:pPr>
              <w:spacing w:after="0" w:line="240" w:lineRule="auto"/>
              <w:ind w:firstLine="567"/>
              <w:jc w:val="both"/>
              <w:textAlignment w:val="baseline"/>
              <w:rPr>
                <w:rFonts w:ascii="Times New Roman" w:eastAsia="Times New Roman" w:hAnsi="Times New Roman" w:cs="Times New Roman"/>
                <w:color w:val="000000"/>
                <w:sz w:val="20"/>
                <w:szCs w:val="20"/>
                <w:lang w:eastAsia="tr-TR"/>
              </w:rPr>
            </w:pPr>
          </w:p>
        </w:tc>
      </w:tr>
    </w:tbl>
    <w:p w:rsidR="009C70D6" w:rsidRPr="009C24B6" w:rsidRDefault="009C70D6" w:rsidP="004B66EC">
      <w:pPr>
        <w:ind w:left="142"/>
        <w:rPr>
          <w:sz w:val="20"/>
          <w:szCs w:val="20"/>
        </w:rPr>
      </w:pPr>
    </w:p>
    <w:sectPr w:rsidR="009C70D6" w:rsidRPr="009C24B6" w:rsidSect="004B66EC">
      <w:pgSz w:w="16838" w:h="11906" w:orient="landscape"/>
      <w:pgMar w:top="1417" w:right="53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EC"/>
    <w:rsid w:val="004B66EC"/>
    <w:rsid w:val="00595846"/>
    <w:rsid w:val="009C24B6"/>
    <w:rsid w:val="009C70D6"/>
    <w:rsid w:val="00C743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7FCE"/>
  <w15:chartTrackingRefBased/>
  <w15:docId w15:val="{BCE61F74-7EFE-4000-84B6-D0B08E28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4B66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66EC"/>
    <w:rPr>
      <w:b/>
      <w:bCs/>
    </w:rPr>
  </w:style>
  <w:style w:type="character" w:styleId="Kpr">
    <w:name w:val="Hyperlink"/>
    <w:basedOn w:val="VarsaylanParagrafYazTipi"/>
    <w:uiPriority w:val="99"/>
    <w:unhideWhenUsed/>
    <w:rsid w:val="004B66EC"/>
    <w:rPr>
      <w:color w:val="0000FF"/>
      <w:u w:val="single"/>
    </w:rPr>
  </w:style>
  <w:style w:type="character" w:styleId="zlenenKpr">
    <w:name w:val="FollowedHyperlink"/>
    <w:basedOn w:val="VarsaylanParagrafYazTipi"/>
    <w:uiPriority w:val="99"/>
    <w:semiHidden/>
    <w:unhideWhenUsed/>
    <w:rsid w:val="004B66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1484">
      <w:bodyDiv w:val="1"/>
      <w:marLeft w:val="0"/>
      <w:marRight w:val="0"/>
      <w:marTop w:val="0"/>
      <w:marBottom w:val="0"/>
      <w:divBdr>
        <w:top w:val="none" w:sz="0" w:space="0" w:color="auto"/>
        <w:left w:val="none" w:sz="0" w:space="0" w:color="auto"/>
        <w:bottom w:val="none" w:sz="0" w:space="0" w:color="auto"/>
        <w:right w:val="none" w:sz="0" w:space="0" w:color="auto"/>
      </w:divBdr>
      <w:divsChild>
        <w:div w:id="773090726">
          <w:marLeft w:val="0"/>
          <w:marRight w:val="0"/>
          <w:marTop w:val="0"/>
          <w:marBottom w:val="0"/>
          <w:divBdr>
            <w:top w:val="none" w:sz="0" w:space="0" w:color="auto"/>
            <w:left w:val="none" w:sz="0" w:space="0" w:color="auto"/>
            <w:bottom w:val="none" w:sz="0" w:space="0" w:color="auto"/>
            <w:right w:val="none" w:sz="0" w:space="0" w:color="auto"/>
          </w:divBdr>
        </w:div>
        <w:div w:id="883562224">
          <w:marLeft w:val="0"/>
          <w:marRight w:val="0"/>
          <w:marTop w:val="0"/>
          <w:marBottom w:val="0"/>
          <w:divBdr>
            <w:top w:val="none" w:sz="0" w:space="0" w:color="auto"/>
            <w:left w:val="none" w:sz="0" w:space="0" w:color="auto"/>
            <w:bottom w:val="none" w:sz="0" w:space="0" w:color="auto"/>
            <w:right w:val="none" w:sz="0" w:space="0" w:color="auto"/>
          </w:divBdr>
        </w:div>
        <w:div w:id="144005946">
          <w:marLeft w:val="0"/>
          <w:marRight w:val="0"/>
          <w:marTop w:val="0"/>
          <w:marBottom w:val="0"/>
          <w:divBdr>
            <w:top w:val="none" w:sz="0" w:space="0" w:color="auto"/>
            <w:left w:val="none" w:sz="0" w:space="0" w:color="auto"/>
            <w:bottom w:val="none" w:sz="0" w:space="0" w:color="auto"/>
            <w:right w:val="none" w:sz="0" w:space="0" w:color="auto"/>
          </w:divBdr>
        </w:div>
        <w:div w:id="1372075643">
          <w:marLeft w:val="0"/>
          <w:marRight w:val="0"/>
          <w:marTop w:val="0"/>
          <w:marBottom w:val="0"/>
          <w:divBdr>
            <w:top w:val="none" w:sz="0" w:space="0" w:color="auto"/>
            <w:left w:val="none" w:sz="0" w:space="0" w:color="auto"/>
            <w:bottom w:val="none" w:sz="0" w:space="0" w:color="auto"/>
            <w:right w:val="none" w:sz="0" w:space="0" w:color="auto"/>
          </w:divBdr>
        </w:div>
        <w:div w:id="778179661">
          <w:marLeft w:val="0"/>
          <w:marRight w:val="0"/>
          <w:marTop w:val="0"/>
          <w:marBottom w:val="0"/>
          <w:divBdr>
            <w:top w:val="none" w:sz="0" w:space="0" w:color="auto"/>
            <w:left w:val="none" w:sz="0" w:space="0" w:color="auto"/>
            <w:bottom w:val="none" w:sz="0" w:space="0" w:color="auto"/>
            <w:right w:val="none" w:sz="0" w:space="0" w:color="auto"/>
          </w:divBdr>
        </w:div>
        <w:div w:id="1736120384">
          <w:marLeft w:val="0"/>
          <w:marRight w:val="0"/>
          <w:marTop w:val="0"/>
          <w:marBottom w:val="0"/>
          <w:divBdr>
            <w:top w:val="none" w:sz="0" w:space="0" w:color="auto"/>
            <w:left w:val="none" w:sz="0" w:space="0" w:color="auto"/>
            <w:bottom w:val="none" w:sz="0" w:space="0" w:color="auto"/>
            <w:right w:val="none" w:sz="0" w:space="0" w:color="auto"/>
          </w:divBdr>
        </w:div>
        <w:div w:id="1402488828">
          <w:marLeft w:val="0"/>
          <w:marRight w:val="0"/>
          <w:marTop w:val="0"/>
          <w:marBottom w:val="0"/>
          <w:divBdr>
            <w:top w:val="none" w:sz="0" w:space="0" w:color="auto"/>
            <w:left w:val="none" w:sz="0" w:space="0" w:color="auto"/>
            <w:bottom w:val="none" w:sz="0" w:space="0" w:color="auto"/>
            <w:right w:val="none" w:sz="0" w:space="0" w:color="auto"/>
          </w:divBdr>
        </w:div>
        <w:div w:id="940526029">
          <w:marLeft w:val="0"/>
          <w:marRight w:val="0"/>
          <w:marTop w:val="0"/>
          <w:marBottom w:val="0"/>
          <w:divBdr>
            <w:top w:val="none" w:sz="0" w:space="0" w:color="auto"/>
            <w:left w:val="none" w:sz="0" w:space="0" w:color="auto"/>
            <w:bottom w:val="none" w:sz="0" w:space="0" w:color="auto"/>
            <w:right w:val="none" w:sz="0" w:space="0" w:color="auto"/>
          </w:divBdr>
        </w:div>
        <w:div w:id="1520465265">
          <w:marLeft w:val="0"/>
          <w:marRight w:val="0"/>
          <w:marTop w:val="0"/>
          <w:marBottom w:val="0"/>
          <w:divBdr>
            <w:top w:val="none" w:sz="0" w:space="0" w:color="auto"/>
            <w:left w:val="none" w:sz="0" w:space="0" w:color="auto"/>
            <w:bottom w:val="none" w:sz="0" w:space="0" w:color="auto"/>
            <w:right w:val="none" w:sz="0" w:space="0" w:color="auto"/>
          </w:divBdr>
        </w:div>
        <w:div w:id="714500870">
          <w:marLeft w:val="0"/>
          <w:marRight w:val="0"/>
          <w:marTop w:val="0"/>
          <w:marBottom w:val="0"/>
          <w:divBdr>
            <w:top w:val="none" w:sz="0" w:space="0" w:color="auto"/>
            <w:left w:val="none" w:sz="0" w:space="0" w:color="auto"/>
            <w:bottom w:val="none" w:sz="0" w:space="0" w:color="auto"/>
            <w:right w:val="none" w:sz="0" w:space="0" w:color="auto"/>
          </w:divBdr>
        </w:div>
        <w:div w:id="1511330641">
          <w:marLeft w:val="0"/>
          <w:marRight w:val="0"/>
          <w:marTop w:val="0"/>
          <w:marBottom w:val="0"/>
          <w:divBdr>
            <w:top w:val="none" w:sz="0" w:space="0" w:color="auto"/>
            <w:left w:val="none" w:sz="0" w:space="0" w:color="auto"/>
            <w:bottom w:val="none" w:sz="0" w:space="0" w:color="auto"/>
            <w:right w:val="none" w:sz="0" w:space="0" w:color="auto"/>
          </w:divBdr>
        </w:div>
        <w:div w:id="620189448">
          <w:marLeft w:val="0"/>
          <w:marRight w:val="0"/>
          <w:marTop w:val="0"/>
          <w:marBottom w:val="0"/>
          <w:divBdr>
            <w:top w:val="none" w:sz="0" w:space="0" w:color="auto"/>
            <w:left w:val="none" w:sz="0" w:space="0" w:color="auto"/>
            <w:bottom w:val="none" w:sz="0" w:space="0" w:color="auto"/>
            <w:right w:val="none" w:sz="0" w:space="0" w:color="auto"/>
          </w:divBdr>
        </w:div>
        <w:div w:id="1575705005">
          <w:marLeft w:val="0"/>
          <w:marRight w:val="0"/>
          <w:marTop w:val="0"/>
          <w:marBottom w:val="0"/>
          <w:divBdr>
            <w:top w:val="none" w:sz="0" w:space="0" w:color="auto"/>
            <w:left w:val="none" w:sz="0" w:space="0" w:color="auto"/>
            <w:bottom w:val="none" w:sz="0" w:space="0" w:color="auto"/>
            <w:right w:val="none" w:sz="0" w:space="0" w:color="auto"/>
          </w:divBdr>
        </w:div>
        <w:div w:id="1461877722">
          <w:marLeft w:val="0"/>
          <w:marRight w:val="0"/>
          <w:marTop w:val="0"/>
          <w:marBottom w:val="0"/>
          <w:divBdr>
            <w:top w:val="none" w:sz="0" w:space="0" w:color="auto"/>
            <w:left w:val="none" w:sz="0" w:space="0" w:color="auto"/>
            <w:bottom w:val="none" w:sz="0" w:space="0" w:color="auto"/>
            <w:right w:val="none" w:sz="0" w:space="0" w:color="auto"/>
          </w:divBdr>
        </w:div>
        <w:div w:id="2135710074">
          <w:marLeft w:val="0"/>
          <w:marRight w:val="0"/>
          <w:marTop w:val="0"/>
          <w:marBottom w:val="0"/>
          <w:divBdr>
            <w:top w:val="none" w:sz="0" w:space="0" w:color="auto"/>
            <w:left w:val="none" w:sz="0" w:space="0" w:color="auto"/>
            <w:bottom w:val="none" w:sz="0" w:space="0" w:color="auto"/>
            <w:right w:val="none" w:sz="0" w:space="0" w:color="auto"/>
          </w:divBdr>
        </w:div>
        <w:div w:id="939722748">
          <w:marLeft w:val="0"/>
          <w:marRight w:val="0"/>
          <w:marTop w:val="0"/>
          <w:marBottom w:val="0"/>
          <w:divBdr>
            <w:top w:val="none" w:sz="0" w:space="0" w:color="auto"/>
            <w:left w:val="none" w:sz="0" w:space="0" w:color="auto"/>
            <w:bottom w:val="none" w:sz="0" w:space="0" w:color="auto"/>
            <w:right w:val="none" w:sz="0" w:space="0" w:color="auto"/>
          </w:divBdr>
        </w:div>
        <w:div w:id="1373766688">
          <w:marLeft w:val="0"/>
          <w:marRight w:val="0"/>
          <w:marTop w:val="0"/>
          <w:marBottom w:val="0"/>
          <w:divBdr>
            <w:top w:val="none" w:sz="0" w:space="0" w:color="auto"/>
            <w:left w:val="none" w:sz="0" w:space="0" w:color="auto"/>
            <w:bottom w:val="none" w:sz="0" w:space="0" w:color="auto"/>
            <w:right w:val="none" w:sz="0" w:space="0" w:color="auto"/>
          </w:divBdr>
        </w:div>
        <w:div w:id="1541817090">
          <w:marLeft w:val="0"/>
          <w:marRight w:val="0"/>
          <w:marTop w:val="0"/>
          <w:marBottom w:val="0"/>
          <w:divBdr>
            <w:top w:val="none" w:sz="0" w:space="0" w:color="auto"/>
            <w:left w:val="none" w:sz="0" w:space="0" w:color="auto"/>
            <w:bottom w:val="none" w:sz="0" w:space="0" w:color="auto"/>
            <w:right w:val="none" w:sz="0" w:space="0" w:color="auto"/>
          </w:divBdr>
        </w:div>
        <w:div w:id="971859503">
          <w:marLeft w:val="0"/>
          <w:marRight w:val="0"/>
          <w:marTop w:val="0"/>
          <w:marBottom w:val="0"/>
          <w:divBdr>
            <w:top w:val="none" w:sz="0" w:space="0" w:color="auto"/>
            <w:left w:val="none" w:sz="0" w:space="0" w:color="auto"/>
            <w:bottom w:val="none" w:sz="0" w:space="0" w:color="auto"/>
            <w:right w:val="none" w:sz="0" w:space="0" w:color="auto"/>
          </w:divBdr>
        </w:div>
        <w:div w:id="1027408239">
          <w:marLeft w:val="0"/>
          <w:marRight w:val="0"/>
          <w:marTop w:val="0"/>
          <w:marBottom w:val="0"/>
          <w:divBdr>
            <w:top w:val="none" w:sz="0" w:space="0" w:color="auto"/>
            <w:left w:val="none" w:sz="0" w:space="0" w:color="auto"/>
            <w:bottom w:val="none" w:sz="0" w:space="0" w:color="auto"/>
            <w:right w:val="none" w:sz="0" w:space="0" w:color="auto"/>
          </w:divBdr>
        </w:div>
        <w:div w:id="2095082189">
          <w:marLeft w:val="0"/>
          <w:marRight w:val="0"/>
          <w:marTop w:val="0"/>
          <w:marBottom w:val="0"/>
          <w:divBdr>
            <w:top w:val="none" w:sz="0" w:space="0" w:color="auto"/>
            <w:left w:val="none" w:sz="0" w:space="0" w:color="auto"/>
            <w:bottom w:val="none" w:sz="0" w:space="0" w:color="auto"/>
            <w:right w:val="none" w:sz="0" w:space="0" w:color="auto"/>
          </w:divBdr>
        </w:div>
        <w:div w:id="1636257492">
          <w:marLeft w:val="0"/>
          <w:marRight w:val="0"/>
          <w:marTop w:val="0"/>
          <w:marBottom w:val="0"/>
          <w:divBdr>
            <w:top w:val="none" w:sz="0" w:space="0" w:color="auto"/>
            <w:left w:val="none" w:sz="0" w:space="0" w:color="auto"/>
            <w:bottom w:val="none" w:sz="0" w:space="0" w:color="auto"/>
            <w:right w:val="none" w:sz="0" w:space="0" w:color="auto"/>
          </w:divBdr>
        </w:div>
        <w:div w:id="708914392">
          <w:marLeft w:val="0"/>
          <w:marRight w:val="0"/>
          <w:marTop w:val="0"/>
          <w:marBottom w:val="0"/>
          <w:divBdr>
            <w:top w:val="none" w:sz="0" w:space="0" w:color="auto"/>
            <w:left w:val="none" w:sz="0" w:space="0" w:color="auto"/>
            <w:bottom w:val="none" w:sz="0" w:space="0" w:color="auto"/>
            <w:right w:val="none" w:sz="0" w:space="0" w:color="auto"/>
          </w:divBdr>
        </w:div>
        <w:div w:id="2022931302">
          <w:marLeft w:val="0"/>
          <w:marRight w:val="0"/>
          <w:marTop w:val="0"/>
          <w:marBottom w:val="0"/>
          <w:divBdr>
            <w:top w:val="none" w:sz="0" w:space="0" w:color="auto"/>
            <w:left w:val="none" w:sz="0" w:space="0" w:color="auto"/>
            <w:bottom w:val="none" w:sz="0" w:space="0" w:color="auto"/>
            <w:right w:val="none" w:sz="0" w:space="0" w:color="auto"/>
          </w:divBdr>
        </w:div>
        <w:div w:id="698628125">
          <w:marLeft w:val="0"/>
          <w:marRight w:val="0"/>
          <w:marTop w:val="0"/>
          <w:marBottom w:val="0"/>
          <w:divBdr>
            <w:top w:val="none" w:sz="0" w:space="0" w:color="auto"/>
            <w:left w:val="none" w:sz="0" w:space="0" w:color="auto"/>
            <w:bottom w:val="none" w:sz="0" w:space="0" w:color="auto"/>
            <w:right w:val="none" w:sz="0" w:space="0" w:color="auto"/>
          </w:divBdr>
        </w:div>
        <w:div w:id="1238973854">
          <w:marLeft w:val="0"/>
          <w:marRight w:val="0"/>
          <w:marTop w:val="0"/>
          <w:marBottom w:val="0"/>
          <w:divBdr>
            <w:top w:val="none" w:sz="0" w:space="0" w:color="auto"/>
            <w:left w:val="none" w:sz="0" w:space="0" w:color="auto"/>
            <w:bottom w:val="none" w:sz="0" w:space="0" w:color="auto"/>
            <w:right w:val="none" w:sz="0" w:space="0" w:color="auto"/>
          </w:divBdr>
        </w:div>
        <w:div w:id="1866596456">
          <w:marLeft w:val="0"/>
          <w:marRight w:val="0"/>
          <w:marTop w:val="0"/>
          <w:marBottom w:val="0"/>
          <w:divBdr>
            <w:top w:val="none" w:sz="0" w:space="0" w:color="auto"/>
            <w:left w:val="none" w:sz="0" w:space="0" w:color="auto"/>
            <w:bottom w:val="none" w:sz="0" w:space="0" w:color="auto"/>
            <w:right w:val="none" w:sz="0" w:space="0" w:color="auto"/>
          </w:divBdr>
        </w:div>
        <w:div w:id="777144874">
          <w:marLeft w:val="0"/>
          <w:marRight w:val="0"/>
          <w:marTop w:val="0"/>
          <w:marBottom w:val="0"/>
          <w:divBdr>
            <w:top w:val="none" w:sz="0" w:space="0" w:color="auto"/>
            <w:left w:val="none" w:sz="0" w:space="0" w:color="auto"/>
            <w:bottom w:val="none" w:sz="0" w:space="0" w:color="auto"/>
            <w:right w:val="none" w:sz="0" w:space="0" w:color="auto"/>
          </w:divBdr>
        </w:div>
        <w:div w:id="1244417947">
          <w:marLeft w:val="0"/>
          <w:marRight w:val="0"/>
          <w:marTop w:val="0"/>
          <w:marBottom w:val="0"/>
          <w:divBdr>
            <w:top w:val="none" w:sz="0" w:space="0" w:color="auto"/>
            <w:left w:val="none" w:sz="0" w:space="0" w:color="auto"/>
            <w:bottom w:val="none" w:sz="0" w:space="0" w:color="auto"/>
            <w:right w:val="none" w:sz="0" w:space="0" w:color="auto"/>
          </w:divBdr>
        </w:div>
        <w:div w:id="254753280">
          <w:marLeft w:val="0"/>
          <w:marRight w:val="0"/>
          <w:marTop w:val="0"/>
          <w:marBottom w:val="0"/>
          <w:divBdr>
            <w:top w:val="none" w:sz="0" w:space="0" w:color="auto"/>
            <w:left w:val="none" w:sz="0" w:space="0" w:color="auto"/>
            <w:bottom w:val="none" w:sz="0" w:space="0" w:color="auto"/>
            <w:right w:val="none" w:sz="0" w:space="0" w:color="auto"/>
          </w:divBdr>
        </w:div>
        <w:div w:id="800876884">
          <w:marLeft w:val="0"/>
          <w:marRight w:val="0"/>
          <w:marTop w:val="0"/>
          <w:marBottom w:val="0"/>
          <w:divBdr>
            <w:top w:val="none" w:sz="0" w:space="0" w:color="auto"/>
            <w:left w:val="none" w:sz="0" w:space="0" w:color="auto"/>
            <w:bottom w:val="none" w:sz="0" w:space="0" w:color="auto"/>
            <w:right w:val="none" w:sz="0" w:space="0" w:color="auto"/>
          </w:divBdr>
        </w:div>
        <w:div w:id="1568219701">
          <w:marLeft w:val="0"/>
          <w:marRight w:val="0"/>
          <w:marTop w:val="0"/>
          <w:marBottom w:val="0"/>
          <w:divBdr>
            <w:top w:val="none" w:sz="0" w:space="0" w:color="auto"/>
            <w:left w:val="none" w:sz="0" w:space="0" w:color="auto"/>
            <w:bottom w:val="none" w:sz="0" w:space="0" w:color="auto"/>
            <w:right w:val="none" w:sz="0" w:space="0" w:color="auto"/>
          </w:divBdr>
        </w:div>
        <w:div w:id="1416778841">
          <w:marLeft w:val="0"/>
          <w:marRight w:val="0"/>
          <w:marTop w:val="0"/>
          <w:marBottom w:val="0"/>
          <w:divBdr>
            <w:top w:val="none" w:sz="0" w:space="0" w:color="auto"/>
            <w:left w:val="none" w:sz="0" w:space="0" w:color="auto"/>
            <w:bottom w:val="none" w:sz="0" w:space="0" w:color="auto"/>
            <w:right w:val="none" w:sz="0" w:space="0" w:color="auto"/>
          </w:divBdr>
        </w:div>
        <w:div w:id="1923638128">
          <w:marLeft w:val="0"/>
          <w:marRight w:val="0"/>
          <w:marTop w:val="0"/>
          <w:marBottom w:val="0"/>
          <w:divBdr>
            <w:top w:val="none" w:sz="0" w:space="0" w:color="auto"/>
            <w:left w:val="none" w:sz="0" w:space="0" w:color="auto"/>
            <w:bottom w:val="none" w:sz="0" w:space="0" w:color="auto"/>
            <w:right w:val="none" w:sz="0" w:space="0" w:color="auto"/>
          </w:divBdr>
        </w:div>
        <w:div w:id="1771386245">
          <w:marLeft w:val="0"/>
          <w:marRight w:val="0"/>
          <w:marTop w:val="0"/>
          <w:marBottom w:val="0"/>
          <w:divBdr>
            <w:top w:val="none" w:sz="0" w:space="0" w:color="auto"/>
            <w:left w:val="none" w:sz="0" w:space="0" w:color="auto"/>
            <w:bottom w:val="none" w:sz="0" w:space="0" w:color="auto"/>
            <w:right w:val="none" w:sz="0" w:space="0" w:color="auto"/>
          </w:divBdr>
        </w:div>
        <w:div w:id="1460417581">
          <w:marLeft w:val="0"/>
          <w:marRight w:val="0"/>
          <w:marTop w:val="0"/>
          <w:marBottom w:val="0"/>
          <w:divBdr>
            <w:top w:val="none" w:sz="0" w:space="0" w:color="auto"/>
            <w:left w:val="none" w:sz="0" w:space="0" w:color="auto"/>
            <w:bottom w:val="none" w:sz="0" w:space="0" w:color="auto"/>
            <w:right w:val="none" w:sz="0" w:space="0" w:color="auto"/>
          </w:divBdr>
        </w:div>
        <w:div w:id="736050158">
          <w:marLeft w:val="0"/>
          <w:marRight w:val="0"/>
          <w:marTop w:val="0"/>
          <w:marBottom w:val="0"/>
          <w:divBdr>
            <w:top w:val="none" w:sz="0" w:space="0" w:color="auto"/>
            <w:left w:val="none" w:sz="0" w:space="0" w:color="auto"/>
            <w:bottom w:val="none" w:sz="0" w:space="0" w:color="auto"/>
            <w:right w:val="none" w:sz="0" w:space="0" w:color="auto"/>
          </w:divBdr>
        </w:div>
        <w:div w:id="639724212">
          <w:marLeft w:val="0"/>
          <w:marRight w:val="0"/>
          <w:marTop w:val="0"/>
          <w:marBottom w:val="0"/>
          <w:divBdr>
            <w:top w:val="none" w:sz="0" w:space="0" w:color="auto"/>
            <w:left w:val="none" w:sz="0" w:space="0" w:color="auto"/>
            <w:bottom w:val="none" w:sz="0" w:space="0" w:color="auto"/>
            <w:right w:val="none" w:sz="0" w:space="0" w:color="auto"/>
          </w:divBdr>
        </w:div>
        <w:div w:id="552082712">
          <w:marLeft w:val="0"/>
          <w:marRight w:val="0"/>
          <w:marTop w:val="0"/>
          <w:marBottom w:val="0"/>
          <w:divBdr>
            <w:top w:val="none" w:sz="0" w:space="0" w:color="auto"/>
            <w:left w:val="none" w:sz="0" w:space="0" w:color="auto"/>
            <w:bottom w:val="none" w:sz="0" w:space="0" w:color="auto"/>
            <w:right w:val="none" w:sz="0" w:space="0" w:color="auto"/>
          </w:divBdr>
        </w:div>
        <w:div w:id="589897349">
          <w:marLeft w:val="0"/>
          <w:marRight w:val="0"/>
          <w:marTop w:val="0"/>
          <w:marBottom w:val="0"/>
          <w:divBdr>
            <w:top w:val="none" w:sz="0" w:space="0" w:color="auto"/>
            <w:left w:val="none" w:sz="0" w:space="0" w:color="auto"/>
            <w:bottom w:val="none" w:sz="0" w:space="0" w:color="auto"/>
            <w:right w:val="none" w:sz="0" w:space="0" w:color="auto"/>
          </w:divBdr>
        </w:div>
        <w:div w:id="2002004181">
          <w:marLeft w:val="0"/>
          <w:marRight w:val="0"/>
          <w:marTop w:val="0"/>
          <w:marBottom w:val="0"/>
          <w:divBdr>
            <w:top w:val="none" w:sz="0" w:space="0" w:color="auto"/>
            <w:left w:val="none" w:sz="0" w:space="0" w:color="auto"/>
            <w:bottom w:val="none" w:sz="0" w:space="0" w:color="auto"/>
            <w:right w:val="none" w:sz="0" w:space="0" w:color="auto"/>
          </w:divBdr>
        </w:div>
        <w:div w:id="128206981">
          <w:marLeft w:val="0"/>
          <w:marRight w:val="0"/>
          <w:marTop w:val="0"/>
          <w:marBottom w:val="0"/>
          <w:divBdr>
            <w:top w:val="none" w:sz="0" w:space="0" w:color="auto"/>
            <w:left w:val="none" w:sz="0" w:space="0" w:color="auto"/>
            <w:bottom w:val="none" w:sz="0" w:space="0" w:color="auto"/>
            <w:right w:val="none" w:sz="0" w:space="0" w:color="auto"/>
          </w:divBdr>
        </w:div>
        <w:div w:id="649797086">
          <w:marLeft w:val="0"/>
          <w:marRight w:val="0"/>
          <w:marTop w:val="0"/>
          <w:marBottom w:val="0"/>
          <w:divBdr>
            <w:top w:val="none" w:sz="0" w:space="0" w:color="auto"/>
            <w:left w:val="none" w:sz="0" w:space="0" w:color="auto"/>
            <w:bottom w:val="none" w:sz="0" w:space="0" w:color="auto"/>
            <w:right w:val="none" w:sz="0" w:space="0" w:color="auto"/>
          </w:divBdr>
        </w:div>
        <w:div w:id="1845822657">
          <w:marLeft w:val="0"/>
          <w:marRight w:val="0"/>
          <w:marTop w:val="0"/>
          <w:marBottom w:val="0"/>
          <w:divBdr>
            <w:top w:val="none" w:sz="0" w:space="0" w:color="auto"/>
            <w:left w:val="none" w:sz="0" w:space="0" w:color="auto"/>
            <w:bottom w:val="none" w:sz="0" w:space="0" w:color="auto"/>
            <w:right w:val="none" w:sz="0" w:space="0" w:color="auto"/>
          </w:divBdr>
        </w:div>
        <w:div w:id="2048794946">
          <w:marLeft w:val="0"/>
          <w:marRight w:val="0"/>
          <w:marTop w:val="0"/>
          <w:marBottom w:val="0"/>
          <w:divBdr>
            <w:top w:val="none" w:sz="0" w:space="0" w:color="auto"/>
            <w:left w:val="none" w:sz="0" w:space="0" w:color="auto"/>
            <w:bottom w:val="none" w:sz="0" w:space="0" w:color="auto"/>
            <w:right w:val="none" w:sz="0" w:space="0" w:color="auto"/>
          </w:divBdr>
        </w:div>
        <w:div w:id="1940016551">
          <w:marLeft w:val="0"/>
          <w:marRight w:val="0"/>
          <w:marTop w:val="0"/>
          <w:marBottom w:val="0"/>
          <w:divBdr>
            <w:top w:val="none" w:sz="0" w:space="0" w:color="auto"/>
            <w:left w:val="none" w:sz="0" w:space="0" w:color="auto"/>
            <w:bottom w:val="none" w:sz="0" w:space="0" w:color="auto"/>
            <w:right w:val="none" w:sz="0" w:space="0" w:color="auto"/>
          </w:divBdr>
        </w:div>
        <w:div w:id="205946134">
          <w:marLeft w:val="0"/>
          <w:marRight w:val="0"/>
          <w:marTop w:val="0"/>
          <w:marBottom w:val="0"/>
          <w:divBdr>
            <w:top w:val="none" w:sz="0" w:space="0" w:color="auto"/>
            <w:left w:val="none" w:sz="0" w:space="0" w:color="auto"/>
            <w:bottom w:val="none" w:sz="0" w:space="0" w:color="auto"/>
            <w:right w:val="none" w:sz="0" w:space="0" w:color="auto"/>
          </w:divBdr>
        </w:div>
        <w:div w:id="1958291213">
          <w:marLeft w:val="0"/>
          <w:marRight w:val="0"/>
          <w:marTop w:val="0"/>
          <w:marBottom w:val="0"/>
          <w:divBdr>
            <w:top w:val="none" w:sz="0" w:space="0" w:color="auto"/>
            <w:left w:val="none" w:sz="0" w:space="0" w:color="auto"/>
            <w:bottom w:val="none" w:sz="0" w:space="0" w:color="auto"/>
            <w:right w:val="none" w:sz="0" w:space="0" w:color="auto"/>
          </w:divBdr>
        </w:div>
        <w:div w:id="1056661560">
          <w:marLeft w:val="0"/>
          <w:marRight w:val="0"/>
          <w:marTop w:val="0"/>
          <w:marBottom w:val="0"/>
          <w:divBdr>
            <w:top w:val="none" w:sz="0" w:space="0" w:color="auto"/>
            <w:left w:val="none" w:sz="0" w:space="0" w:color="auto"/>
            <w:bottom w:val="none" w:sz="0" w:space="0" w:color="auto"/>
            <w:right w:val="none" w:sz="0" w:space="0" w:color="auto"/>
          </w:divBdr>
        </w:div>
        <w:div w:id="1746685011">
          <w:marLeft w:val="0"/>
          <w:marRight w:val="0"/>
          <w:marTop w:val="0"/>
          <w:marBottom w:val="0"/>
          <w:divBdr>
            <w:top w:val="none" w:sz="0" w:space="0" w:color="auto"/>
            <w:left w:val="none" w:sz="0" w:space="0" w:color="auto"/>
            <w:bottom w:val="none" w:sz="0" w:space="0" w:color="auto"/>
            <w:right w:val="none" w:sz="0" w:space="0" w:color="auto"/>
          </w:divBdr>
        </w:div>
        <w:div w:id="617955084">
          <w:marLeft w:val="0"/>
          <w:marRight w:val="0"/>
          <w:marTop w:val="0"/>
          <w:marBottom w:val="0"/>
          <w:divBdr>
            <w:top w:val="none" w:sz="0" w:space="0" w:color="auto"/>
            <w:left w:val="none" w:sz="0" w:space="0" w:color="auto"/>
            <w:bottom w:val="none" w:sz="0" w:space="0" w:color="auto"/>
            <w:right w:val="none" w:sz="0" w:space="0" w:color="auto"/>
          </w:divBdr>
        </w:div>
        <w:div w:id="1180509818">
          <w:marLeft w:val="0"/>
          <w:marRight w:val="0"/>
          <w:marTop w:val="0"/>
          <w:marBottom w:val="0"/>
          <w:divBdr>
            <w:top w:val="none" w:sz="0" w:space="0" w:color="auto"/>
            <w:left w:val="none" w:sz="0" w:space="0" w:color="auto"/>
            <w:bottom w:val="none" w:sz="0" w:space="0" w:color="auto"/>
            <w:right w:val="none" w:sz="0" w:space="0" w:color="auto"/>
          </w:divBdr>
        </w:div>
        <w:div w:id="629172791">
          <w:marLeft w:val="0"/>
          <w:marRight w:val="0"/>
          <w:marTop w:val="0"/>
          <w:marBottom w:val="0"/>
          <w:divBdr>
            <w:top w:val="none" w:sz="0" w:space="0" w:color="auto"/>
            <w:left w:val="none" w:sz="0" w:space="0" w:color="auto"/>
            <w:bottom w:val="none" w:sz="0" w:space="0" w:color="auto"/>
            <w:right w:val="none" w:sz="0" w:space="0" w:color="auto"/>
          </w:divBdr>
        </w:div>
        <w:div w:id="1860659319">
          <w:marLeft w:val="0"/>
          <w:marRight w:val="0"/>
          <w:marTop w:val="0"/>
          <w:marBottom w:val="0"/>
          <w:divBdr>
            <w:top w:val="none" w:sz="0" w:space="0" w:color="auto"/>
            <w:left w:val="none" w:sz="0" w:space="0" w:color="auto"/>
            <w:bottom w:val="none" w:sz="0" w:space="0" w:color="auto"/>
            <w:right w:val="none" w:sz="0" w:space="0" w:color="auto"/>
          </w:divBdr>
        </w:div>
        <w:div w:id="1193807992">
          <w:marLeft w:val="0"/>
          <w:marRight w:val="0"/>
          <w:marTop w:val="0"/>
          <w:marBottom w:val="0"/>
          <w:divBdr>
            <w:top w:val="none" w:sz="0" w:space="0" w:color="auto"/>
            <w:left w:val="none" w:sz="0" w:space="0" w:color="auto"/>
            <w:bottom w:val="none" w:sz="0" w:space="0" w:color="auto"/>
            <w:right w:val="none" w:sz="0" w:space="0" w:color="auto"/>
          </w:divBdr>
        </w:div>
        <w:div w:id="1753045949">
          <w:marLeft w:val="0"/>
          <w:marRight w:val="0"/>
          <w:marTop w:val="0"/>
          <w:marBottom w:val="0"/>
          <w:divBdr>
            <w:top w:val="none" w:sz="0" w:space="0" w:color="auto"/>
            <w:left w:val="none" w:sz="0" w:space="0" w:color="auto"/>
            <w:bottom w:val="none" w:sz="0" w:space="0" w:color="auto"/>
            <w:right w:val="none" w:sz="0" w:space="0" w:color="auto"/>
          </w:divBdr>
        </w:div>
        <w:div w:id="2051147546">
          <w:marLeft w:val="0"/>
          <w:marRight w:val="0"/>
          <w:marTop w:val="0"/>
          <w:marBottom w:val="0"/>
          <w:divBdr>
            <w:top w:val="none" w:sz="0" w:space="0" w:color="auto"/>
            <w:left w:val="none" w:sz="0" w:space="0" w:color="auto"/>
            <w:bottom w:val="none" w:sz="0" w:space="0" w:color="auto"/>
            <w:right w:val="none" w:sz="0" w:space="0" w:color="auto"/>
          </w:divBdr>
        </w:div>
        <w:div w:id="2086145867">
          <w:marLeft w:val="0"/>
          <w:marRight w:val="0"/>
          <w:marTop w:val="0"/>
          <w:marBottom w:val="0"/>
          <w:divBdr>
            <w:top w:val="none" w:sz="0" w:space="0" w:color="auto"/>
            <w:left w:val="none" w:sz="0" w:space="0" w:color="auto"/>
            <w:bottom w:val="none" w:sz="0" w:space="0" w:color="auto"/>
            <w:right w:val="none" w:sz="0" w:space="0" w:color="auto"/>
          </w:divBdr>
        </w:div>
        <w:div w:id="759331482">
          <w:marLeft w:val="0"/>
          <w:marRight w:val="0"/>
          <w:marTop w:val="0"/>
          <w:marBottom w:val="0"/>
          <w:divBdr>
            <w:top w:val="none" w:sz="0" w:space="0" w:color="auto"/>
            <w:left w:val="none" w:sz="0" w:space="0" w:color="auto"/>
            <w:bottom w:val="none" w:sz="0" w:space="0" w:color="auto"/>
            <w:right w:val="none" w:sz="0" w:space="0" w:color="auto"/>
          </w:divBdr>
        </w:div>
        <w:div w:id="313602402">
          <w:marLeft w:val="0"/>
          <w:marRight w:val="0"/>
          <w:marTop w:val="0"/>
          <w:marBottom w:val="0"/>
          <w:divBdr>
            <w:top w:val="none" w:sz="0" w:space="0" w:color="auto"/>
            <w:left w:val="none" w:sz="0" w:space="0" w:color="auto"/>
            <w:bottom w:val="none" w:sz="0" w:space="0" w:color="auto"/>
            <w:right w:val="none" w:sz="0" w:space="0" w:color="auto"/>
          </w:divBdr>
        </w:div>
        <w:div w:id="289363030">
          <w:marLeft w:val="0"/>
          <w:marRight w:val="0"/>
          <w:marTop w:val="0"/>
          <w:marBottom w:val="0"/>
          <w:divBdr>
            <w:top w:val="none" w:sz="0" w:space="0" w:color="auto"/>
            <w:left w:val="none" w:sz="0" w:space="0" w:color="auto"/>
            <w:bottom w:val="none" w:sz="0" w:space="0" w:color="auto"/>
            <w:right w:val="none" w:sz="0" w:space="0" w:color="auto"/>
          </w:divBdr>
        </w:div>
        <w:div w:id="287855255">
          <w:marLeft w:val="0"/>
          <w:marRight w:val="0"/>
          <w:marTop w:val="0"/>
          <w:marBottom w:val="0"/>
          <w:divBdr>
            <w:top w:val="none" w:sz="0" w:space="0" w:color="auto"/>
            <w:left w:val="none" w:sz="0" w:space="0" w:color="auto"/>
            <w:bottom w:val="none" w:sz="0" w:space="0" w:color="auto"/>
            <w:right w:val="none" w:sz="0" w:space="0" w:color="auto"/>
          </w:divBdr>
        </w:div>
        <w:div w:id="2108425468">
          <w:marLeft w:val="0"/>
          <w:marRight w:val="0"/>
          <w:marTop w:val="0"/>
          <w:marBottom w:val="0"/>
          <w:divBdr>
            <w:top w:val="none" w:sz="0" w:space="0" w:color="auto"/>
            <w:left w:val="none" w:sz="0" w:space="0" w:color="auto"/>
            <w:bottom w:val="none" w:sz="0" w:space="0" w:color="auto"/>
            <w:right w:val="none" w:sz="0" w:space="0" w:color="auto"/>
          </w:divBdr>
        </w:div>
        <w:div w:id="907152225">
          <w:marLeft w:val="0"/>
          <w:marRight w:val="0"/>
          <w:marTop w:val="0"/>
          <w:marBottom w:val="0"/>
          <w:divBdr>
            <w:top w:val="none" w:sz="0" w:space="0" w:color="auto"/>
            <w:left w:val="none" w:sz="0" w:space="0" w:color="auto"/>
            <w:bottom w:val="none" w:sz="0" w:space="0" w:color="auto"/>
            <w:right w:val="none" w:sz="0" w:space="0" w:color="auto"/>
          </w:divBdr>
        </w:div>
        <w:div w:id="351683927">
          <w:marLeft w:val="0"/>
          <w:marRight w:val="0"/>
          <w:marTop w:val="0"/>
          <w:marBottom w:val="0"/>
          <w:divBdr>
            <w:top w:val="none" w:sz="0" w:space="0" w:color="auto"/>
            <w:left w:val="none" w:sz="0" w:space="0" w:color="auto"/>
            <w:bottom w:val="none" w:sz="0" w:space="0" w:color="auto"/>
            <w:right w:val="none" w:sz="0" w:space="0" w:color="auto"/>
          </w:divBdr>
        </w:div>
        <w:div w:id="1165508296">
          <w:marLeft w:val="0"/>
          <w:marRight w:val="0"/>
          <w:marTop w:val="0"/>
          <w:marBottom w:val="0"/>
          <w:divBdr>
            <w:top w:val="none" w:sz="0" w:space="0" w:color="auto"/>
            <w:left w:val="none" w:sz="0" w:space="0" w:color="auto"/>
            <w:bottom w:val="none" w:sz="0" w:space="0" w:color="auto"/>
            <w:right w:val="none" w:sz="0" w:space="0" w:color="auto"/>
          </w:divBdr>
        </w:div>
        <w:div w:id="265815033">
          <w:marLeft w:val="0"/>
          <w:marRight w:val="0"/>
          <w:marTop w:val="0"/>
          <w:marBottom w:val="0"/>
          <w:divBdr>
            <w:top w:val="none" w:sz="0" w:space="0" w:color="auto"/>
            <w:left w:val="none" w:sz="0" w:space="0" w:color="auto"/>
            <w:bottom w:val="none" w:sz="0" w:space="0" w:color="auto"/>
            <w:right w:val="none" w:sz="0" w:space="0" w:color="auto"/>
          </w:divBdr>
        </w:div>
        <w:div w:id="1832940616">
          <w:marLeft w:val="0"/>
          <w:marRight w:val="0"/>
          <w:marTop w:val="0"/>
          <w:marBottom w:val="0"/>
          <w:divBdr>
            <w:top w:val="none" w:sz="0" w:space="0" w:color="auto"/>
            <w:left w:val="none" w:sz="0" w:space="0" w:color="auto"/>
            <w:bottom w:val="none" w:sz="0" w:space="0" w:color="auto"/>
            <w:right w:val="none" w:sz="0" w:space="0" w:color="auto"/>
          </w:divBdr>
        </w:div>
        <w:div w:id="241725581">
          <w:marLeft w:val="0"/>
          <w:marRight w:val="0"/>
          <w:marTop w:val="0"/>
          <w:marBottom w:val="0"/>
          <w:divBdr>
            <w:top w:val="none" w:sz="0" w:space="0" w:color="auto"/>
            <w:left w:val="none" w:sz="0" w:space="0" w:color="auto"/>
            <w:bottom w:val="none" w:sz="0" w:space="0" w:color="auto"/>
            <w:right w:val="none" w:sz="0" w:space="0" w:color="auto"/>
          </w:divBdr>
        </w:div>
        <w:div w:id="2097287971">
          <w:marLeft w:val="0"/>
          <w:marRight w:val="0"/>
          <w:marTop w:val="0"/>
          <w:marBottom w:val="0"/>
          <w:divBdr>
            <w:top w:val="none" w:sz="0" w:space="0" w:color="auto"/>
            <w:left w:val="none" w:sz="0" w:space="0" w:color="auto"/>
            <w:bottom w:val="none" w:sz="0" w:space="0" w:color="auto"/>
            <w:right w:val="none" w:sz="0" w:space="0" w:color="auto"/>
          </w:divBdr>
        </w:div>
        <w:div w:id="822045805">
          <w:marLeft w:val="0"/>
          <w:marRight w:val="0"/>
          <w:marTop w:val="0"/>
          <w:marBottom w:val="0"/>
          <w:divBdr>
            <w:top w:val="none" w:sz="0" w:space="0" w:color="auto"/>
            <w:left w:val="none" w:sz="0" w:space="0" w:color="auto"/>
            <w:bottom w:val="none" w:sz="0" w:space="0" w:color="auto"/>
            <w:right w:val="none" w:sz="0" w:space="0" w:color="auto"/>
          </w:divBdr>
        </w:div>
        <w:div w:id="1440294188">
          <w:marLeft w:val="0"/>
          <w:marRight w:val="0"/>
          <w:marTop w:val="0"/>
          <w:marBottom w:val="0"/>
          <w:divBdr>
            <w:top w:val="none" w:sz="0" w:space="0" w:color="auto"/>
            <w:left w:val="none" w:sz="0" w:space="0" w:color="auto"/>
            <w:bottom w:val="none" w:sz="0" w:space="0" w:color="auto"/>
            <w:right w:val="none" w:sz="0" w:space="0" w:color="auto"/>
          </w:divBdr>
        </w:div>
        <w:div w:id="512496496">
          <w:marLeft w:val="0"/>
          <w:marRight w:val="-30"/>
          <w:marTop w:val="0"/>
          <w:marBottom w:val="0"/>
          <w:divBdr>
            <w:top w:val="none" w:sz="0" w:space="0" w:color="auto"/>
            <w:left w:val="none" w:sz="0" w:space="0" w:color="auto"/>
            <w:bottom w:val="none" w:sz="0" w:space="0" w:color="auto"/>
            <w:right w:val="none" w:sz="0" w:space="0" w:color="auto"/>
          </w:divBdr>
        </w:div>
        <w:div w:id="901717371">
          <w:marLeft w:val="0"/>
          <w:marRight w:val="-30"/>
          <w:marTop w:val="0"/>
          <w:marBottom w:val="0"/>
          <w:divBdr>
            <w:top w:val="none" w:sz="0" w:space="0" w:color="auto"/>
            <w:left w:val="none" w:sz="0" w:space="0" w:color="auto"/>
            <w:bottom w:val="none" w:sz="0" w:space="0" w:color="auto"/>
            <w:right w:val="none" w:sz="0" w:space="0" w:color="auto"/>
          </w:divBdr>
        </w:div>
        <w:div w:id="446242676">
          <w:marLeft w:val="0"/>
          <w:marRight w:val="-30"/>
          <w:marTop w:val="0"/>
          <w:marBottom w:val="0"/>
          <w:divBdr>
            <w:top w:val="none" w:sz="0" w:space="0" w:color="auto"/>
            <w:left w:val="none" w:sz="0" w:space="0" w:color="auto"/>
            <w:bottom w:val="none" w:sz="0" w:space="0" w:color="auto"/>
            <w:right w:val="none" w:sz="0" w:space="0" w:color="auto"/>
          </w:divBdr>
        </w:div>
        <w:div w:id="1014306763">
          <w:marLeft w:val="0"/>
          <w:marRight w:val="-30"/>
          <w:marTop w:val="0"/>
          <w:marBottom w:val="0"/>
          <w:divBdr>
            <w:top w:val="none" w:sz="0" w:space="0" w:color="auto"/>
            <w:left w:val="none" w:sz="0" w:space="0" w:color="auto"/>
            <w:bottom w:val="none" w:sz="0" w:space="0" w:color="auto"/>
            <w:right w:val="none" w:sz="0" w:space="0" w:color="auto"/>
          </w:divBdr>
        </w:div>
        <w:div w:id="1627200381">
          <w:marLeft w:val="0"/>
          <w:marRight w:val="-30"/>
          <w:marTop w:val="0"/>
          <w:marBottom w:val="0"/>
          <w:divBdr>
            <w:top w:val="none" w:sz="0" w:space="0" w:color="auto"/>
            <w:left w:val="none" w:sz="0" w:space="0" w:color="auto"/>
            <w:bottom w:val="none" w:sz="0" w:space="0" w:color="auto"/>
            <w:right w:val="none" w:sz="0" w:space="0" w:color="auto"/>
          </w:divBdr>
        </w:div>
        <w:div w:id="188107175">
          <w:marLeft w:val="0"/>
          <w:marRight w:val="-30"/>
          <w:marTop w:val="0"/>
          <w:marBottom w:val="0"/>
          <w:divBdr>
            <w:top w:val="none" w:sz="0" w:space="0" w:color="auto"/>
            <w:left w:val="none" w:sz="0" w:space="0" w:color="auto"/>
            <w:bottom w:val="none" w:sz="0" w:space="0" w:color="auto"/>
            <w:right w:val="none" w:sz="0" w:space="0" w:color="auto"/>
          </w:divBdr>
        </w:div>
        <w:div w:id="551311850">
          <w:marLeft w:val="0"/>
          <w:marRight w:val="-30"/>
          <w:marTop w:val="0"/>
          <w:marBottom w:val="0"/>
          <w:divBdr>
            <w:top w:val="none" w:sz="0" w:space="0" w:color="auto"/>
            <w:left w:val="none" w:sz="0" w:space="0" w:color="auto"/>
            <w:bottom w:val="none" w:sz="0" w:space="0" w:color="auto"/>
            <w:right w:val="none" w:sz="0" w:space="0" w:color="auto"/>
          </w:divBdr>
        </w:div>
        <w:div w:id="165051436">
          <w:marLeft w:val="0"/>
          <w:marRight w:val="-30"/>
          <w:marTop w:val="0"/>
          <w:marBottom w:val="0"/>
          <w:divBdr>
            <w:top w:val="none" w:sz="0" w:space="0" w:color="auto"/>
            <w:left w:val="none" w:sz="0" w:space="0" w:color="auto"/>
            <w:bottom w:val="none" w:sz="0" w:space="0" w:color="auto"/>
            <w:right w:val="none" w:sz="0" w:space="0" w:color="auto"/>
          </w:divBdr>
        </w:div>
        <w:div w:id="1674915049">
          <w:marLeft w:val="0"/>
          <w:marRight w:val="-30"/>
          <w:marTop w:val="0"/>
          <w:marBottom w:val="0"/>
          <w:divBdr>
            <w:top w:val="none" w:sz="0" w:space="0" w:color="auto"/>
            <w:left w:val="none" w:sz="0" w:space="0" w:color="auto"/>
            <w:bottom w:val="none" w:sz="0" w:space="0" w:color="auto"/>
            <w:right w:val="none" w:sz="0" w:space="0" w:color="auto"/>
          </w:divBdr>
        </w:div>
        <w:div w:id="1838569116">
          <w:marLeft w:val="0"/>
          <w:marRight w:val="-30"/>
          <w:marTop w:val="0"/>
          <w:marBottom w:val="0"/>
          <w:divBdr>
            <w:top w:val="none" w:sz="0" w:space="0" w:color="auto"/>
            <w:left w:val="none" w:sz="0" w:space="0" w:color="auto"/>
            <w:bottom w:val="none" w:sz="0" w:space="0" w:color="auto"/>
            <w:right w:val="none" w:sz="0" w:space="0" w:color="auto"/>
          </w:divBdr>
        </w:div>
        <w:div w:id="877743005">
          <w:marLeft w:val="0"/>
          <w:marRight w:val="-30"/>
          <w:marTop w:val="0"/>
          <w:marBottom w:val="0"/>
          <w:divBdr>
            <w:top w:val="none" w:sz="0" w:space="0" w:color="auto"/>
            <w:left w:val="none" w:sz="0" w:space="0" w:color="auto"/>
            <w:bottom w:val="none" w:sz="0" w:space="0" w:color="auto"/>
            <w:right w:val="none" w:sz="0" w:space="0" w:color="auto"/>
          </w:divBdr>
        </w:div>
        <w:div w:id="1493375137">
          <w:marLeft w:val="0"/>
          <w:marRight w:val="-30"/>
          <w:marTop w:val="0"/>
          <w:marBottom w:val="0"/>
          <w:divBdr>
            <w:top w:val="none" w:sz="0" w:space="0" w:color="auto"/>
            <w:left w:val="none" w:sz="0" w:space="0" w:color="auto"/>
            <w:bottom w:val="none" w:sz="0" w:space="0" w:color="auto"/>
            <w:right w:val="none" w:sz="0" w:space="0" w:color="auto"/>
          </w:divBdr>
        </w:div>
        <w:div w:id="1834566268">
          <w:marLeft w:val="0"/>
          <w:marRight w:val="-30"/>
          <w:marTop w:val="0"/>
          <w:marBottom w:val="0"/>
          <w:divBdr>
            <w:top w:val="none" w:sz="0" w:space="0" w:color="auto"/>
            <w:left w:val="none" w:sz="0" w:space="0" w:color="auto"/>
            <w:bottom w:val="none" w:sz="0" w:space="0" w:color="auto"/>
            <w:right w:val="none" w:sz="0" w:space="0" w:color="auto"/>
          </w:divBdr>
        </w:div>
        <w:div w:id="411127706">
          <w:marLeft w:val="0"/>
          <w:marRight w:val="-30"/>
          <w:marTop w:val="0"/>
          <w:marBottom w:val="0"/>
          <w:divBdr>
            <w:top w:val="none" w:sz="0" w:space="0" w:color="auto"/>
            <w:left w:val="none" w:sz="0" w:space="0" w:color="auto"/>
            <w:bottom w:val="none" w:sz="0" w:space="0" w:color="auto"/>
            <w:right w:val="none" w:sz="0" w:space="0" w:color="auto"/>
          </w:divBdr>
        </w:div>
        <w:div w:id="1779328660">
          <w:marLeft w:val="0"/>
          <w:marRight w:val="-30"/>
          <w:marTop w:val="0"/>
          <w:marBottom w:val="0"/>
          <w:divBdr>
            <w:top w:val="none" w:sz="0" w:space="0" w:color="auto"/>
            <w:left w:val="none" w:sz="0" w:space="0" w:color="auto"/>
            <w:bottom w:val="none" w:sz="0" w:space="0" w:color="auto"/>
            <w:right w:val="none" w:sz="0" w:space="0" w:color="auto"/>
          </w:divBdr>
        </w:div>
        <w:div w:id="1427580890">
          <w:marLeft w:val="540"/>
          <w:marRight w:val="0"/>
          <w:marTop w:val="0"/>
          <w:marBottom w:val="0"/>
          <w:divBdr>
            <w:top w:val="none" w:sz="0" w:space="0" w:color="auto"/>
            <w:left w:val="none" w:sz="0" w:space="0" w:color="auto"/>
            <w:bottom w:val="none" w:sz="0" w:space="0" w:color="auto"/>
            <w:right w:val="none" w:sz="0" w:space="0" w:color="auto"/>
          </w:divBdr>
        </w:div>
        <w:div w:id="1847354735">
          <w:marLeft w:val="540"/>
          <w:marRight w:val="0"/>
          <w:marTop w:val="0"/>
          <w:marBottom w:val="0"/>
          <w:divBdr>
            <w:top w:val="none" w:sz="0" w:space="0" w:color="auto"/>
            <w:left w:val="none" w:sz="0" w:space="0" w:color="auto"/>
            <w:bottom w:val="none" w:sz="0" w:space="0" w:color="auto"/>
            <w:right w:val="none" w:sz="0" w:space="0" w:color="auto"/>
          </w:divBdr>
        </w:div>
        <w:div w:id="1721705945">
          <w:marLeft w:val="540"/>
          <w:marRight w:val="0"/>
          <w:marTop w:val="0"/>
          <w:marBottom w:val="0"/>
          <w:divBdr>
            <w:top w:val="none" w:sz="0" w:space="0" w:color="auto"/>
            <w:left w:val="none" w:sz="0" w:space="0" w:color="auto"/>
            <w:bottom w:val="none" w:sz="0" w:space="0" w:color="auto"/>
            <w:right w:val="none" w:sz="0" w:space="0" w:color="auto"/>
          </w:divBdr>
        </w:div>
        <w:div w:id="2023582206">
          <w:marLeft w:val="540"/>
          <w:marRight w:val="0"/>
          <w:marTop w:val="0"/>
          <w:marBottom w:val="0"/>
          <w:divBdr>
            <w:top w:val="none" w:sz="0" w:space="0" w:color="auto"/>
            <w:left w:val="none" w:sz="0" w:space="0" w:color="auto"/>
            <w:bottom w:val="none" w:sz="0" w:space="0" w:color="auto"/>
            <w:right w:val="none" w:sz="0" w:space="0" w:color="auto"/>
          </w:divBdr>
        </w:div>
        <w:div w:id="1551188679">
          <w:marLeft w:val="0"/>
          <w:marRight w:val="0"/>
          <w:marTop w:val="0"/>
          <w:marBottom w:val="0"/>
          <w:divBdr>
            <w:top w:val="none" w:sz="0" w:space="0" w:color="auto"/>
            <w:left w:val="none" w:sz="0" w:space="0" w:color="auto"/>
            <w:bottom w:val="none" w:sz="0" w:space="0" w:color="auto"/>
            <w:right w:val="none" w:sz="0" w:space="0" w:color="auto"/>
          </w:divBdr>
        </w:div>
        <w:div w:id="1969821353">
          <w:marLeft w:val="540"/>
          <w:marRight w:val="0"/>
          <w:marTop w:val="0"/>
          <w:marBottom w:val="0"/>
          <w:divBdr>
            <w:top w:val="none" w:sz="0" w:space="0" w:color="auto"/>
            <w:left w:val="none" w:sz="0" w:space="0" w:color="auto"/>
            <w:bottom w:val="none" w:sz="0" w:space="0" w:color="auto"/>
            <w:right w:val="none" w:sz="0" w:space="0" w:color="auto"/>
          </w:divBdr>
        </w:div>
        <w:div w:id="1332486120">
          <w:marLeft w:val="540"/>
          <w:marRight w:val="0"/>
          <w:marTop w:val="0"/>
          <w:marBottom w:val="0"/>
          <w:divBdr>
            <w:top w:val="none" w:sz="0" w:space="0" w:color="auto"/>
            <w:left w:val="none" w:sz="0" w:space="0" w:color="auto"/>
            <w:bottom w:val="none" w:sz="0" w:space="0" w:color="auto"/>
            <w:right w:val="none" w:sz="0" w:space="0" w:color="auto"/>
          </w:divBdr>
        </w:div>
        <w:div w:id="38321721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nekler.gov.tr/" TargetMode="External"/><Relationship Id="rId13" Type="http://schemas.openxmlformats.org/officeDocument/2006/relationships/hyperlink" Target="https://derbis.dernekler.gov.tr/" TargetMode="External"/><Relationship Id="rId3" Type="http://schemas.openxmlformats.org/officeDocument/2006/relationships/webSettings" Target="webSettings.xml"/><Relationship Id="rId7" Type="http://schemas.openxmlformats.org/officeDocument/2006/relationships/hyperlink" Target="http://www.dernekler.gov.tr/" TargetMode="External"/><Relationship Id="rId12" Type="http://schemas.openxmlformats.org/officeDocument/2006/relationships/hyperlink" Target="https://derbis.dernekler.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nekler.gov.tr" TargetMode="External"/><Relationship Id="rId11" Type="http://schemas.openxmlformats.org/officeDocument/2006/relationships/hyperlink" Target="https://derbis.dernekler.gov.tr/" TargetMode="External"/><Relationship Id="rId5" Type="http://schemas.openxmlformats.org/officeDocument/2006/relationships/hyperlink" Target="http://www.dernekler.gov.tr/" TargetMode="External"/><Relationship Id="rId15" Type="http://schemas.openxmlformats.org/officeDocument/2006/relationships/theme" Target="theme/theme1.xml"/><Relationship Id="rId10" Type="http://schemas.openxmlformats.org/officeDocument/2006/relationships/hyperlink" Target="https://derbis.dernekler.gov.tr/" TargetMode="External"/><Relationship Id="rId4" Type="http://schemas.openxmlformats.org/officeDocument/2006/relationships/hyperlink" Target="http://www.dernekler.gov.tr/" TargetMode="External"/><Relationship Id="rId9" Type="http://schemas.openxmlformats.org/officeDocument/2006/relationships/hyperlink" Target="https://derbis.dernekler.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2983</Words>
  <Characters>17006</Characters>
  <Application>Microsoft Office Word</Application>
  <DocSecurity>4</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Yalçın AYDIN</dc:creator>
  <cp:keywords/>
  <dc:description/>
  <cp:lastModifiedBy>Yalçın AYDIN</cp:lastModifiedBy>
  <cp:revision>2</cp:revision>
  <dcterms:created xsi:type="dcterms:W3CDTF">2019-03-04T12:59:00Z</dcterms:created>
  <dcterms:modified xsi:type="dcterms:W3CDTF">2019-03-04T12:59:00Z</dcterms:modified>
</cp:coreProperties>
</file>