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4EF" w:rsidRPr="00A2065A" w:rsidRDefault="004C32A2" w:rsidP="003C7541">
      <w:pPr>
        <w:pStyle w:val="AralkYok"/>
        <w:jc w:val="center"/>
        <w:rPr>
          <w:rFonts w:ascii="Times New Roman" w:hAnsi="Times New Roman" w:cs="Times New Roman"/>
          <w:b/>
        </w:rPr>
      </w:pPr>
      <w:r w:rsidRPr="00A2065A">
        <w:rPr>
          <w:rFonts w:ascii="Times New Roman" w:hAnsi="Times New Roman" w:cs="Times New Roman"/>
          <w:b/>
        </w:rPr>
        <w:t>T.C.</w:t>
      </w:r>
    </w:p>
    <w:p w:rsidR="003C7541" w:rsidRPr="00A2065A" w:rsidRDefault="003C7541" w:rsidP="003C7541">
      <w:pPr>
        <w:pStyle w:val="AralkYok"/>
        <w:jc w:val="center"/>
        <w:rPr>
          <w:rFonts w:ascii="Times New Roman" w:hAnsi="Times New Roman" w:cs="Times New Roman"/>
          <w:b/>
        </w:rPr>
      </w:pPr>
      <w:r w:rsidRPr="00A2065A">
        <w:rPr>
          <w:rFonts w:ascii="Times New Roman" w:hAnsi="Times New Roman" w:cs="Times New Roman"/>
          <w:b/>
        </w:rPr>
        <w:t xml:space="preserve">DİYARBAKIR </w:t>
      </w:r>
      <w:r w:rsidR="004C32A2" w:rsidRPr="00A2065A">
        <w:rPr>
          <w:rFonts w:ascii="Times New Roman" w:hAnsi="Times New Roman" w:cs="Times New Roman"/>
          <w:b/>
        </w:rPr>
        <w:t>VALİLİĞİ</w:t>
      </w:r>
    </w:p>
    <w:p w:rsidR="008834EF" w:rsidRPr="00A2065A" w:rsidRDefault="004C32A2" w:rsidP="003C7541">
      <w:pPr>
        <w:pStyle w:val="AralkYok"/>
        <w:jc w:val="center"/>
        <w:rPr>
          <w:rFonts w:ascii="Times New Roman" w:hAnsi="Times New Roman" w:cs="Times New Roman"/>
          <w:b/>
        </w:rPr>
      </w:pPr>
      <w:r w:rsidRPr="00A2065A">
        <w:rPr>
          <w:rFonts w:ascii="Times New Roman" w:hAnsi="Times New Roman" w:cs="Times New Roman"/>
          <w:b/>
        </w:rPr>
        <w:t>İdari Hizmetler Şube Müdürlüğü</w:t>
      </w:r>
    </w:p>
    <w:p w:rsidR="003C7541" w:rsidRPr="003C7541" w:rsidRDefault="003C7541" w:rsidP="003C7541">
      <w:pPr>
        <w:pStyle w:val="AralkYok"/>
        <w:jc w:val="center"/>
        <w:rPr>
          <w:rFonts w:ascii="Times New Roman" w:hAnsi="Times New Roman" w:cs="Times New Roman"/>
        </w:rPr>
      </w:pPr>
    </w:p>
    <w:p w:rsidR="008834EF" w:rsidRPr="00A2065A" w:rsidRDefault="004C32A2">
      <w:pPr>
        <w:pStyle w:val="Balk10"/>
        <w:keepNext/>
        <w:keepLines/>
        <w:shd w:val="clear" w:color="auto" w:fill="auto"/>
        <w:spacing w:before="0" w:after="180" w:line="300" w:lineRule="exact"/>
        <w:ind w:left="200"/>
        <w:rPr>
          <w:rFonts w:ascii="Times New Roman" w:hAnsi="Times New Roman" w:cs="Times New Roman"/>
          <w:b w:val="0"/>
          <w:sz w:val="28"/>
          <w:szCs w:val="28"/>
        </w:rPr>
      </w:pPr>
      <w:bookmarkStart w:id="0" w:name="bookmark0"/>
      <w:r w:rsidRPr="00A2065A">
        <w:rPr>
          <w:rFonts w:ascii="Times New Roman" w:hAnsi="Times New Roman" w:cs="Times New Roman"/>
          <w:b w:val="0"/>
          <w:sz w:val="28"/>
          <w:szCs w:val="28"/>
        </w:rPr>
        <w:t>HİZMET STANDARTLARI TABLOSU</w:t>
      </w:r>
      <w:bookmarkEnd w:id="0"/>
    </w:p>
    <w:tbl>
      <w:tblPr>
        <w:tblOverlap w:val="never"/>
        <w:tblW w:w="0" w:type="auto"/>
        <w:jc w:val="center"/>
        <w:tblLayout w:type="fixed"/>
        <w:tblCellMar>
          <w:left w:w="10" w:type="dxa"/>
          <w:right w:w="10" w:type="dxa"/>
        </w:tblCellMar>
        <w:tblLook w:val="0000" w:firstRow="0" w:lastRow="0" w:firstColumn="0" w:lastColumn="0" w:noHBand="0" w:noVBand="0"/>
      </w:tblPr>
      <w:tblGrid>
        <w:gridCol w:w="754"/>
        <w:gridCol w:w="4157"/>
        <w:gridCol w:w="8491"/>
        <w:gridCol w:w="2414"/>
      </w:tblGrid>
      <w:tr w:rsidR="008834EF" w:rsidRPr="003C7541" w:rsidTr="003C7541">
        <w:trPr>
          <w:trHeight w:hRule="exact" w:val="1144"/>
          <w:jc w:val="center"/>
        </w:trPr>
        <w:tc>
          <w:tcPr>
            <w:tcW w:w="754" w:type="dxa"/>
            <w:tcBorders>
              <w:top w:val="single" w:sz="4" w:space="0" w:color="auto"/>
              <w:left w:val="single" w:sz="4" w:space="0" w:color="auto"/>
            </w:tcBorders>
            <w:shd w:val="clear" w:color="auto" w:fill="FFFFFF"/>
          </w:tcPr>
          <w:p w:rsidR="003C7541" w:rsidRPr="003C7541" w:rsidRDefault="003C7541">
            <w:pPr>
              <w:pStyle w:val="Gvdemetni0"/>
              <w:framePr w:w="15816" w:wrap="notBeside" w:vAnchor="text" w:hAnchor="text" w:xAlign="center" w:y="1"/>
              <w:shd w:val="clear" w:color="auto" w:fill="auto"/>
              <w:spacing w:before="0" w:after="60" w:line="230" w:lineRule="exact"/>
              <w:jc w:val="center"/>
              <w:rPr>
                <w:rStyle w:val="Gvdemetni115ptKaln"/>
                <w:rFonts w:ascii="Times New Roman" w:hAnsi="Times New Roman" w:cs="Times New Roman"/>
                <w:sz w:val="20"/>
                <w:szCs w:val="20"/>
              </w:rPr>
            </w:pPr>
          </w:p>
          <w:p w:rsidR="008834EF" w:rsidRPr="003C7541" w:rsidRDefault="004C32A2">
            <w:pPr>
              <w:pStyle w:val="Gvdemetni0"/>
              <w:framePr w:w="15816" w:wrap="notBeside" w:vAnchor="text" w:hAnchor="text" w:xAlign="center" w:y="1"/>
              <w:shd w:val="clear" w:color="auto" w:fill="auto"/>
              <w:spacing w:before="0" w:after="60" w:line="230" w:lineRule="exact"/>
              <w:jc w:val="center"/>
              <w:rPr>
                <w:rFonts w:ascii="Times New Roman" w:hAnsi="Times New Roman" w:cs="Times New Roman"/>
                <w:sz w:val="20"/>
                <w:szCs w:val="20"/>
              </w:rPr>
            </w:pPr>
            <w:r w:rsidRPr="003C7541">
              <w:rPr>
                <w:rStyle w:val="Gvdemetni115ptKaln"/>
                <w:rFonts w:ascii="Times New Roman" w:hAnsi="Times New Roman" w:cs="Times New Roman"/>
                <w:sz w:val="20"/>
                <w:szCs w:val="20"/>
              </w:rPr>
              <w:t>SIRA</w:t>
            </w:r>
          </w:p>
          <w:p w:rsidR="008834EF" w:rsidRPr="003C7541" w:rsidRDefault="004C32A2">
            <w:pPr>
              <w:pStyle w:val="Gvdemetni0"/>
              <w:framePr w:w="15816" w:wrap="notBeside" w:vAnchor="text" w:hAnchor="text" w:xAlign="center" w:y="1"/>
              <w:shd w:val="clear" w:color="auto" w:fill="auto"/>
              <w:spacing w:before="60" w:after="0" w:line="230" w:lineRule="exact"/>
              <w:jc w:val="center"/>
              <w:rPr>
                <w:rFonts w:ascii="Times New Roman" w:hAnsi="Times New Roman" w:cs="Times New Roman"/>
                <w:sz w:val="20"/>
                <w:szCs w:val="20"/>
              </w:rPr>
            </w:pPr>
            <w:r w:rsidRPr="003C7541">
              <w:rPr>
                <w:rStyle w:val="Gvdemetni115ptKaln"/>
                <w:rFonts w:ascii="Times New Roman" w:hAnsi="Times New Roman" w:cs="Times New Roman"/>
                <w:sz w:val="20"/>
                <w:szCs w:val="20"/>
              </w:rPr>
              <w:t>NO</w:t>
            </w:r>
          </w:p>
        </w:tc>
        <w:tc>
          <w:tcPr>
            <w:tcW w:w="4157" w:type="dxa"/>
            <w:tcBorders>
              <w:top w:val="single" w:sz="4" w:space="0" w:color="auto"/>
              <w:left w:val="single" w:sz="4" w:space="0" w:color="auto"/>
            </w:tcBorders>
            <w:shd w:val="clear" w:color="auto" w:fill="FFFFFF"/>
          </w:tcPr>
          <w:p w:rsidR="003C7541" w:rsidRPr="003C7541" w:rsidRDefault="003C7541">
            <w:pPr>
              <w:pStyle w:val="Gvdemetni0"/>
              <w:framePr w:w="15816" w:wrap="notBeside" w:vAnchor="text" w:hAnchor="text" w:xAlign="center" w:y="1"/>
              <w:shd w:val="clear" w:color="auto" w:fill="auto"/>
              <w:spacing w:before="0" w:after="0" w:line="302" w:lineRule="exact"/>
              <w:jc w:val="center"/>
              <w:rPr>
                <w:rStyle w:val="Gvdemetni115ptKaln"/>
                <w:rFonts w:ascii="Times New Roman" w:hAnsi="Times New Roman" w:cs="Times New Roman"/>
                <w:sz w:val="20"/>
                <w:szCs w:val="20"/>
              </w:rPr>
            </w:pPr>
          </w:p>
          <w:p w:rsidR="008834EF" w:rsidRPr="003C7541" w:rsidRDefault="004C32A2" w:rsidP="00A2065A">
            <w:pPr>
              <w:pStyle w:val="Gvdemetni0"/>
              <w:framePr w:w="15816" w:wrap="notBeside" w:vAnchor="text" w:hAnchor="text" w:xAlign="center" w:y="1"/>
              <w:shd w:val="clear" w:color="auto" w:fill="auto"/>
              <w:spacing w:before="0" w:after="0" w:line="302" w:lineRule="exact"/>
              <w:jc w:val="center"/>
              <w:rPr>
                <w:rFonts w:ascii="Times New Roman" w:hAnsi="Times New Roman" w:cs="Times New Roman"/>
                <w:sz w:val="20"/>
                <w:szCs w:val="20"/>
              </w:rPr>
            </w:pPr>
            <w:r w:rsidRPr="003C7541">
              <w:rPr>
                <w:rStyle w:val="Gvdemetni115ptKaln"/>
                <w:rFonts w:ascii="Times New Roman" w:hAnsi="Times New Roman" w:cs="Times New Roman"/>
                <w:sz w:val="20"/>
                <w:szCs w:val="20"/>
              </w:rPr>
              <w:t>VATANDAŞA SUNULAN HİZMETİN ADI</w:t>
            </w:r>
          </w:p>
        </w:tc>
        <w:tc>
          <w:tcPr>
            <w:tcW w:w="8491" w:type="dxa"/>
            <w:tcBorders>
              <w:top w:val="single" w:sz="4" w:space="0" w:color="auto"/>
              <w:left w:val="single" w:sz="4" w:space="0" w:color="auto"/>
            </w:tcBorders>
            <w:shd w:val="clear" w:color="auto" w:fill="FFFFFF"/>
          </w:tcPr>
          <w:p w:rsidR="003C7541" w:rsidRPr="003C7541" w:rsidRDefault="003C7541">
            <w:pPr>
              <w:pStyle w:val="Gvdemetni0"/>
              <w:framePr w:w="15816" w:wrap="notBeside" w:vAnchor="text" w:hAnchor="text" w:xAlign="center" w:y="1"/>
              <w:shd w:val="clear" w:color="auto" w:fill="auto"/>
              <w:spacing w:before="0" w:after="0" w:line="230" w:lineRule="exact"/>
              <w:jc w:val="center"/>
              <w:rPr>
                <w:rStyle w:val="Gvdemetni115ptKaln"/>
                <w:rFonts w:ascii="Times New Roman" w:hAnsi="Times New Roman" w:cs="Times New Roman"/>
                <w:sz w:val="20"/>
                <w:szCs w:val="20"/>
              </w:rPr>
            </w:pPr>
          </w:p>
          <w:p w:rsidR="008834EF" w:rsidRPr="003C7541" w:rsidRDefault="004C32A2">
            <w:pPr>
              <w:pStyle w:val="Gvdemetni0"/>
              <w:framePr w:w="15816" w:wrap="notBeside" w:vAnchor="text" w:hAnchor="text" w:xAlign="center" w:y="1"/>
              <w:shd w:val="clear" w:color="auto" w:fill="auto"/>
              <w:spacing w:before="0" w:after="0" w:line="230" w:lineRule="exact"/>
              <w:jc w:val="center"/>
              <w:rPr>
                <w:rFonts w:ascii="Times New Roman" w:hAnsi="Times New Roman" w:cs="Times New Roman"/>
                <w:sz w:val="20"/>
                <w:szCs w:val="20"/>
              </w:rPr>
            </w:pPr>
            <w:r w:rsidRPr="003C7541">
              <w:rPr>
                <w:rStyle w:val="Gvdemetni115ptKaln"/>
                <w:rFonts w:ascii="Times New Roman" w:hAnsi="Times New Roman" w:cs="Times New Roman"/>
                <w:sz w:val="20"/>
                <w:szCs w:val="20"/>
              </w:rPr>
              <w:t>BAŞVURUDA İSTENİLEN BİLGİLER</w:t>
            </w:r>
          </w:p>
        </w:tc>
        <w:tc>
          <w:tcPr>
            <w:tcW w:w="2414" w:type="dxa"/>
            <w:tcBorders>
              <w:top w:val="single" w:sz="4" w:space="0" w:color="auto"/>
              <w:left w:val="single" w:sz="4" w:space="0" w:color="auto"/>
              <w:right w:val="single" w:sz="4" w:space="0" w:color="auto"/>
            </w:tcBorders>
            <w:shd w:val="clear" w:color="auto" w:fill="FFFFFF"/>
          </w:tcPr>
          <w:p w:rsidR="008834EF" w:rsidRPr="003C7541" w:rsidRDefault="004C32A2">
            <w:pPr>
              <w:pStyle w:val="Gvdemetni0"/>
              <w:framePr w:w="15816" w:wrap="notBeside" w:vAnchor="text" w:hAnchor="text" w:xAlign="center" w:y="1"/>
              <w:shd w:val="clear" w:color="auto" w:fill="auto"/>
              <w:spacing w:before="0" w:after="0" w:line="302" w:lineRule="exact"/>
              <w:jc w:val="center"/>
              <w:rPr>
                <w:rFonts w:ascii="Times New Roman" w:hAnsi="Times New Roman" w:cs="Times New Roman"/>
                <w:sz w:val="20"/>
                <w:szCs w:val="20"/>
              </w:rPr>
            </w:pPr>
            <w:r w:rsidRPr="003C7541">
              <w:rPr>
                <w:rStyle w:val="Gvdemetni115ptKaln"/>
                <w:rFonts w:ascii="Times New Roman" w:hAnsi="Times New Roman" w:cs="Times New Roman"/>
                <w:sz w:val="20"/>
                <w:szCs w:val="20"/>
              </w:rPr>
              <w:t>HİZMETİN TAMAMLANMA SÜRESİ (EN GEÇ SÜRE)</w:t>
            </w:r>
          </w:p>
        </w:tc>
      </w:tr>
      <w:tr w:rsidR="008834EF" w:rsidRPr="003C7541" w:rsidTr="00416608">
        <w:trPr>
          <w:trHeight w:hRule="exact" w:val="1566"/>
          <w:jc w:val="center"/>
        </w:trPr>
        <w:tc>
          <w:tcPr>
            <w:tcW w:w="754" w:type="dxa"/>
            <w:tcBorders>
              <w:top w:val="single" w:sz="4" w:space="0" w:color="auto"/>
              <w:left w:val="single" w:sz="4" w:space="0" w:color="auto"/>
            </w:tcBorders>
            <w:shd w:val="clear" w:color="auto" w:fill="FFFFFF"/>
          </w:tcPr>
          <w:p w:rsidR="003C7541" w:rsidRPr="003C7541" w:rsidRDefault="003C7541">
            <w:pPr>
              <w:pStyle w:val="Gvdemetni0"/>
              <w:framePr w:w="15816" w:wrap="notBeside" w:vAnchor="text" w:hAnchor="text" w:xAlign="center" w:y="1"/>
              <w:shd w:val="clear" w:color="auto" w:fill="auto"/>
              <w:spacing w:before="0" w:after="0" w:line="180" w:lineRule="exact"/>
              <w:jc w:val="center"/>
              <w:rPr>
                <w:rStyle w:val="Gvdemetni1"/>
                <w:rFonts w:ascii="Times New Roman" w:hAnsi="Times New Roman" w:cs="Times New Roman"/>
                <w:sz w:val="20"/>
                <w:szCs w:val="20"/>
              </w:rPr>
            </w:pPr>
          </w:p>
          <w:p w:rsidR="003C7541" w:rsidRPr="003C7541" w:rsidRDefault="003C7541">
            <w:pPr>
              <w:pStyle w:val="Gvdemetni0"/>
              <w:framePr w:w="15816" w:wrap="notBeside" w:vAnchor="text" w:hAnchor="text" w:xAlign="center" w:y="1"/>
              <w:shd w:val="clear" w:color="auto" w:fill="auto"/>
              <w:spacing w:before="0" w:after="0" w:line="180" w:lineRule="exact"/>
              <w:jc w:val="center"/>
              <w:rPr>
                <w:rStyle w:val="Gvdemetni1"/>
                <w:rFonts w:ascii="Times New Roman" w:hAnsi="Times New Roman" w:cs="Times New Roman"/>
                <w:sz w:val="20"/>
                <w:szCs w:val="20"/>
              </w:rPr>
            </w:pPr>
          </w:p>
          <w:p w:rsidR="003C7541" w:rsidRPr="003C7541" w:rsidRDefault="003C7541">
            <w:pPr>
              <w:pStyle w:val="Gvdemetni0"/>
              <w:framePr w:w="15816" w:wrap="notBeside" w:vAnchor="text" w:hAnchor="text" w:xAlign="center" w:y="1"/>
              <w:shd w:val="clear" w:color="auto" w:fill="auto"/>
              <w:spacing w:before="0" w:after="0" w:line="180" w:lineRule="exact"/>
              <w:jc w:val="center"/>
              <w:rPr>
                <w:rStyle w:val="Gvdemetni1"/>
                <w:rFonts w:ascii="Times New Roman" w:hAnsi="Times New Roman" w:cs="Times New Roman"/>
                <w:sz w:val="20"/>
                <w:szCs w:val="20"/>
              </w:rPr>
            </w:pPr>
          </w:p>
          <w:p w:rsidR="003C7541" w:rsidRPr="003C7541" w:rsidRDefault="003C7541">
            <w:pPr>
              <w:pStyle w:val="Gvdemetni0"/>
              <w:framePr w:w="15816" w:wrap="notBeside" w:vAnchor="text" w:hAnchor="text" w:xAlign="center" w:y="1"/>
              <w:shd w:val="clear" w:color="auto" w:fill="auto"/>
              <w:spacing w:before="0" w:after="0" w:line="180" w:lineRule="exact"/>
              <w:jc w:val="center"/>
              <w:rPr>
                <w:rStyle w:val="Gvdemetni1"/>
                <w:rFonts w:ascii="Times New Roman" w:hAnsi="Times New Roman" w:cs="Times New Roman"/>
                <w:sz w:val="20"/>
                <w:szCs w:val="20"/>
              </w:rPr>
            </w:pPr>
          </w:p>
          <w:p w:rsidR="008834EF" w:rsidRPr="003C7541" w:rsidRDefault="004C32A2">
            <w:pPr>
              <w:pStyle w:val="Gvdemetni0"/>
              <w:framePr w:w="15816" w:wrap="notBeside" w:vAnchor="text" w:hAnchor="text" w:xAlign="center" w:y="1"/>
              <w:shd w:val="clear" w:color="auto" w:fill="auto"/>
              <w:spacing w:before="0" w:after="0" w:line="180" w:lineRule="exact"/>
              <w:jc w:val="center"/>
              <w:rPr>
                <w:rFonts w:ascii="Times New Roman" w:hAnsi="Times New Roman" w:cs="Times New Roman"/>
                <w:sz w:val="20"/>
                <w:szCs w:val="20"/>
              </w:rPr>
            </w:pPr>
            <w:r w:rsidRPr="003C7541">
              <w:rPr>
                <w:rStyle w:val="Gvdemetni1"/>
                <w:rFonts w:ascii="Times New Roman" w:hAnsi="Times New Roman" w:cs="Times New Roman"/>
                <w:sz w:val="20"/>
                <w:szCs w:val="20"/>
              </w:rPr>
              <w:t>1</w:t>
            </w:r>
          </w:p>
        </w:tc>
        <w:tc>
          <w:tcPr>
            <w:tcW w:w="4157" w:type="dxa"/>
            <w:tcBorders>
              <w:top w:val="single" w:sz="4" w:space="0" w:color="auto"/>
              <w:left w:val="single" w:sz="4" w:space="0" w:color="auto"/>
            </w:tcBorders>
            <w:shd w:val="clear" w:color="auto" w:fill="FFFFFF"/>
          </w:tcPr>
          <w:p w:rsidR="003C7541" w:rsidRPr="003C7541" w:rsidRDefault="003C7541">
            <w:pPr>
              <w:pStyle w:val="Gvdemetni0"/>
              <w:framePr w:w="15816" w:wrap="notBeside" w:vAnchor="text" w:hAnchor="text" w:xAlign="center" w:y="1"/>
              <w:shd w:val="clear" w:color="auto" w:fill="auto"/>
              <w:spacing w:before="0" w:after="0" w:line="245" w:lineRule="exact"/>
              <w:ind w:left="40"/>
              <w:rPr>
                <w:rStyle w:val="Gvdemetni1"/>
                <w:rFonts w:ascii="Times New Roman" w:hAnsi="Times New Roman" w:cs="Times New Roman"/>
                <w:sz w:val="20"/>
                <w:szCs w:val="20"/>
              </w:rPr>
            </w:pPr>
          </w:p>
          <w:p w:rsidR="003C7541" w:rsidRPr="003C7541" w:rsidRDefault="003C7541">
            <w:pPr>
              <w:pStyle w:val="Gvdemetni0"/>
              <w:framePr w:w="15816" w:wrap="notBeside" w:vAnchor="text" w:hAnchor="text" w:xAlign="center" w:y="1"/>
              <w:shd w:val="clear" w:color="auto" w:fill="auto"/>
              <w:spacing w:before="0" w:after="0" w:line="245" w:lineRule="exact"/>
              <w:ind w:left="40"/>
              <w:rPr>
                <w:rStyle w:val="Gvdemetni1"/>
                <w:rFonts w:ascii="Times New Roman" w:hAnsi="Times New Roman" w:cs="Times New Roman"/>
                <w:sz w:val="20"/>
                <w:szCs w:val="20"/>
              </w:rPr>
            </w:pPr>
          </w:p>
          <w:p w:rsidR="008834EF" w:rsidRPr="003C7541" w:rsidRDefault="004C32A2">
            <w:pPr>
              <w:pStyle w:val="Gvdemetni0"/>
              <w:framePr w:w="15816" w:wrap="notBeside" w:vAnchor="text" w:hAnchor="text" w:xAlign="center" w:y="1"/>
              <w:shd w:val="clear" w:color="auto" w:fill="auto"/>
              <w:spacing w:before="0" w:after="0" w:line="245" w:lineRule="exact"/>
              <w:ind w:left="40"/>
              <w:rPr>
                <w:rFonts w:ascii="Times New Roman" w:hAnsi="Times New Roman" w:cs="Times New Roman"/>
                <w:sz w:val="20"/>
                <w:szCs w:val="20"/>
              </w:rPr>
            </w:pPr>
            <w:r w:rsidRPr="003C7541">
              <w:rPr>
                <w:rStyle w:val="Gvdemetni1"/>
                <w:rFonts w:ascii="Times New Roman" w:hAnsi="Times New Roman" w:cs="Times New Roman"/>
                <w:sz w:val="20"/>
                <w:szCs w:val="20"/>
              </w:rPr>
              <w:t>2330 sayılı Nakdi Tazminat ve Aylık Bağlanması Hakkında Kanun ve Uygulama Yönetmeliği kapsamındaki iş ve işlemleri yürütmek</w:t>
            </w:r>
          </w:p>
        </w:tc>
        <w:tc>
          <w:tcPr>
            <w:tcW w:w="8491" w:type="dxa"/>
            <w:tcBorders>
              <w:top w:val="single" w:sz="4" w:space="0" w:color="auto"/>
              <w:left w:val="single" w:sz="4" w:space="0" w:color="auto"/>
            </w:tcBorders>
            <w:shd w:val="clear" w:color="auto" w:fill="FFFFFF"/>
          </w:tcPr>
          <w:p w:rsidR="00416608" w:rsidRDefault="00416608" w:rsidP="00416608">
            <w:pPr>
              <w:framePr w:w="15816" w:wrap="notBeside" w:vAnchor="text" w:hAnchor="text" w:xAlign="center" w:y="1"/>
              <w:widowControl/>
              <w:autoSpaceDE w:val="0"/>
              <w:autoSpaceDN w:val="0"/>
              <w:adjustRightInd w:val="0"/>
              <w:rPr>
                <w:rStyle w:val="Gvdemetni3"/>
                <w:rFonts w:ascii="Times New Roman" w:hAnsi="Times New Roman" w:cs="Times New Roman"/>
                <w:sz w:val="20"/>
                <w:szCs w:val="20"/>
              </w:rPr>
            </w:pPr>
          </w:p>
          <w:p w:rsidR="00416608" w:rsidRDefault="00416608" w:rsidP="00416608">
            <w:pPr>
              <w:framePr w:w="15816" w:wrap="notBeside" w:vAnchor="text" w:hAnchor="text" w:xAlign="center" w:y="1"/>
              <w:widowControl/>
              <w:autoSpaceDE w:val="0"/>
              <w:autoSpaceDN w:val="0"/>
              <w:adjustRightInd w:val="0"/>
              <w:rPr>
                <w:rStyle w:val="Gvdemetni3"/>
                <w:rFonts w:ascii="Times New Roman" w:hAnsi="Times New Roman" w:cs="Times New Roman"/>
                <w:sz w:val="20"/>
                <w:szCs w:val="20"/>
              </w:rPr>
            </w:pPr>
          </w:p>
          <w:p w:rsidR="008834EF" w:rsidRPr="003C7541" w:rsidRDefault="00100FBD" w:rsidP="00416608">
            <w:pPr>
              <w:framePr w:w="15816" w:wrap="notBeside" w:vAnchor="text" w:hAnchor="text" w:xAlign="center" w:y="1"/>
              <w:widowControl/>
              <w:autoSpaceDE w:val="0"/>
              <w:autoSpaceDN w:val="0"/>
              <w:adjustRightInd w:val="0"/>
              <w:rPr>
                <w:rFonts w:ascii="Times New Roman" w:hAnsi="Times New Roman" w:cs="Times New Roman"/>
                <w:sz w:val="20"/>
                <w:szCs w:val="20"/>
              </w:rPr>
            </w:pPr>
            <w:r>
              <w:rPr>
                <w:rStyle w:val="Gvdemetni3"/>
                <w:rFonts w:ascii="Times New Roman" w:hAnsi="Times New Roman" w:cs="Times New Roman"/>
                <w:sz w:val="20"/>
                <w:szCs w:val="20"/>
              </w:rPr>
              <w:t>Yönetmeliğin 17. Maddesinde belirtilen belgeler. (</w:t>
            </w:r>
            <w:r w:rsidR="004C32A2" w:rsidRPr="003C7541">
              <w:rPr>
                <w:rStyle w:val="Gvdemetni3"/>
                <w:rFonts w:ascii="Times New Roman" w:hAnsi="Times New Roman" w:cs="Times New Roman"/>
                <w:sz w:val="20"/>
                <w:szCs w:val="20"/>
              </w:rPr>
              <w:t>Ayrıntılı Olay Yeri Tutanağı</w:t>
            </w:r>
            <w:r>
              <w:rPr>
                <w:rStyle w:val="Gvdemetni3"/>
                <w:rFonts w:ascii="Times New Roman" w:hAnsi="Times New Roman" w:cs="Times New Roman"/>
                <w:sz w:val="20"/>
                <w:szCs w:val="20"/>
              </w:rPr>
              <w:t xml:space="preserve">,  </w:t>
            </w:r>
            <w:r w:rsidR="004C32A2" w:rsidRPr="003C7541">
              <w:rPr>
                <w:rStyle w:val="Gvdemetni3"/>
                <w:rFonts w:ascii="Times New Roman" w:hAnsi="Times New Roman" w:cs="Times New Roman"/>
                <w:sz w:val="20"/>
                <w:szCs w:val="20"/>
              </w:rPr>
              <w:t>Kesin Sağlık Kurulu Raporu</w:t>
            </w:r>
            <w:r>
              <w:rPr>
                <w:rStyle w:val="Gvdemetni3"/>
                <w:rFonts w:ascii="Times New Roman" w:hAnsi="Times New Roman" w:cs="Times New Roman"/>
                <w:sz w:val="20"/>
                <w:szCs w:val="20"/>
              </w:rPr>
              <w:t xml:space="preserve">, </w:t>
            </w:r>
            <w:r w:rsidR="004C32A2" w:rsidRPr="003C7541">
              <w:rPr>
                <w:rStyle w:val="Gvdemetni3"/>
                <w:rFonts w:ascii="Times New Roman" w:hAnsi="Times New Roman" w:cs="Times New Roman"/>
                <w:sz w:val="20"/>
                <w:szCs w:val="20"/>
              </w:rPr>
              <w:t>Görev Emri Sureti</w:t>
            </w:r>
            <w:r>
              <w:rPr>
                <w:rStyle w:val="Gvdemetni3"/>
                <w:rFonts w:ascii="Times New Roman" w:hAnsi="Times New Roman" w:cs="Times New Roman"/>
                <w:sz w:val="20"/>
                <w:szCs w:val="20"/>
              </w:rPr>
              <w:t xml:space="preserve">, </w:t>
            </w:r>
            <w:r w:rsidR="004C32A2" w:rsidRPr="003C7541">
              <w:rPr>
                <w:rStyle w:val="Gvdemetni3"/>
                <w:rFonts w:ascii="Times New Roman" w:hAnsi="Times New Roman" w:cs="Times New Roman"/>
                <w:sz w:val="20"/>
                <w:szCs w:val="20"/>
              </w:rPr>
              <w:t>Ölü muayene ve otopsi tutanağı</w:t>
            </w:r>
            <w:r>
              <w:rPr>
                <w:rStyle w:val="Gvdemetni3"/>
                <w:rFonts w:ascii="Times New Roman" w:hAnsi="Times New Roman" w:cs="Times New Roman"/>
                <w:sz w:val="20"/>
                <w:szCs w:val="20"/>
              </w:rPr>
              <w:t xml:space="preserve">, </w:t>
            </w:r>
            <w:r w:rsidR="004C32A2" w:rsidRPr="003C7541">
              <w:rPr>
                <w:rStyle w:val="Gvdemetni3"/>
                <w:rFonts w:ascii="Times New Roman" w:hAnsi="Times New Roman" w:cs="Times New Roman"/>
                <w:sz w:val="20"/>
                <w:szCs w:val="20"/>
              </w:rPr>
              <w:t>Veraset İlamı</w:t>
            </w:r>
            <w:r>
              <w:rPr>
                <w:rStyle w:val="Gvdemetni3"/>
                <w:rFonts w:ascii="Times New Roman" w:hAnsi="Times New Roman" w:cs="Times New Roman"/>
                <w:sz w:val="20"/>
                <w:szCs w:val="20"/>
              </w:rPr>
              <w:t xml:space="preserve">, </w:t>
            </w:r>
            <w:r w:rsidR="004C32A2" w:rsidRPr="003C7541">
              <w:rPr>
                <w:rStyle w:val="Gvdemetni3"/>
                <w:rFonts w:ascii="Times New Roman" w:hAnsi="Times New Roman" w:cs="Times New Roman"/>
                <w:sz w:val="20"/>
                <w:szCs w:val="20"/>
              </w:rPr>
              <w:t>Vukuatlı Nüfus Kayıt Örneği</w:t>
            </w:r>
            <w:r>
              <w:rPr>
                <w:rStyle w:val="Gvdemetni3"/>
                <w:rFonts w:ascii="Times New Roman" w:hAnsi="Times New Roman" w:cs="Times New Roman"/>
                <w:sz w:val="20"/>
                <w:szCs w:val="20"/>
              </w:rPr>
              <w:t xml:space="preserve">, </w:t>
            </w:r>
            <w:r w:rsidR="004C32A2" w:rsidRPr="003C7541">
              <w:rPr>
                <w:rStyle w:val="Gvdemetni3"/>
                <w:rFonts w:ascii="Times New Roman" w:hAnsi="Times New Roman" w:cs="Times New Roman"/>
                <w:sz w:val="20"/>
                <w:szCs w:val="20"/>
              </w:rPr>
              <w:t>Olaya İlişkin (varsa) Savcılık ve Mahkeme Belgeleri (Karar, Fezleke vs.)</w:t>
            </w:r>
          </w:p>
        </w:tc>
        <w:tc>
          <w:tcPr>
            <w:tcW w:w="2414" w:type="dxa"/>
            <w:tcBorders>
              <w:top w:val="single" w:sz="4" w:space="0" w:color="auto"/>
              <w:left w:val="single" w:sz="4" w:space="0" w:color="auto"/>
              <w:right w:val="single" w:sz="4" w:space="0" w:color="auto"/>
            </w:tcBorders>
            <w:shd w:val="clear" w:color="auto" w:fill="FFFFFF"/>
          </w:tcPr>
          <w:p w:rsidR="003C7541" w:rsidRPr="003C7541" w:rsidRDefault="003C7541">
            <w:pPr>
              <w:pStyle w:val="Gvdemetni0"/>
              <w:framePr w:w="15816" w:wrap="notBeside" w:vAnchor="text" w:hAnchor="text" w:xAlign="center" w:y="1"/>
              <w:shd w:val="clear" w:color="auto" w:fill="auto"/>
              <w:spacing w:before="0" w:after="0" w:line="180" w:lineRule="exact"/>
              <w:jc w:val="center"/>
              <w:rPr>
                <w:rStyle w:val="GvdemetniKaln"/>
                <w:rFonts w:ascii="Times New Roman" w:hAnsi="Times New Roman" w:cs="Times New Roman"/>
                <w:sz w:val="20"/>
                <w:szCs w:val="20"/>
              </w:rPr>
            </w:pPr>
          </w:p>
          <w:p w:rsidR="003C7541" w:rsidRPr="003C7541" w:rsidRDefault="003C7541">
            <w:pPr>
              <w:pStyle w:val="Gvdemetni0"/>
              <w:framePr w:w="15816" w:wrap="notBeside" w:vAnchor="text" w:hAnchor="text" w:xAlign="center" w:y="1"/>
              <w:shd w:val="clear" w:color="auto" w:fill="auto"/>
              <w:spacing w:before="0" w:after="0" w:line="180" w:lineRule="exact"/>
              <w:jc w:val="center"/>
              <w:rPr>
                <w:rStyle w:val="GvdemetniKaln"/>
                <w:rFonts w:ascii="Times New Roman" w:hAnsi="Times New Roman" w:cs="Times New Roman"/>
                <w:sz w:val="20"/>
                <w:szCs w:val="20"/>
              </w:rPr>
            </w:pPr>
          </w:p>
          <w:p w:rsidR="003C7541" w:rsidRPr="003C7541" w:rsidRDefault="003C7541">
            <w:pPr>
              <w:pStyle w:val="Gvdemetni0"/>
              <w:framePr w:w="15816" w:wrap="notBeside" w:vAnchor="text" w:hAnchor="text" w:xAlign="center" w:y="1"/>
              <w:shd w:val="clear" w:color="auto" w:fill="auto"/>
              <w:spacing w:before="0" w:after="0" w:line="180" w:lineRule="exact"/>
              <w:jc w:val="center"/>
              <w:rPr>
                <w:rStyle w:val="GvdemetniKaln"/>
                <w:rFonts w:ascii="Times New Roman" w:hAnsi="Times New Roman" w:cs="Times New Roman"/>
                <w:sz w:val="20"/>
                <w:szCs w:val="20"/>
              </w:rPr>
            </w:pPr>
          </w:p>
          <w:p w:rsidR="003C7541" w:rsidRPr="003C7541" w:rsidRDefault="003C7541">
            <w:pPr>
              <w:pStyle w:val="Gvdemetni0"/>
              <w:framePr w:w="15816" w:wrap="notBeside" w:vAnchor="text" w:hAnchor="text" w:xAlign="center" w:y="1"/>
              <w:shd w:val="clear" w:color="auto" w:fill="auto"/>
              <w:spacing w:before="0" w:after="0" w:line="180" w:lineRule="exact"/>
              <w:jc w:val="center"/>
              <w:rPr>
                <w:rStyle w:val="GvdemetniKaln"/>
                <w:rFonts w:ascii="Times New Roman" w:hAnsi="Times New Roman" w:cs="Times New Roman"/>
                <w:sz w:val="20"/>
                <w:szCs w:val="20"/>
              </w:rPr>
            </w:pPr>
          </w:p>
          <w:p w:rsidR="008834EF" w:rsidRPr="003C7541" w:rsidRDefault="004C32A2">
            <w:pPr>
              <w:pStyle w:val="Gvdemetni0"/>
              <w:framePr w:w="15816" w:wrap="notBeside" w:vAnchor="text" w:hAnchor="text" w:xAlign="center" w:y="1"/>
              <w:shd w:val="clear" w:color="auto" w:fill="auto"/>
              <w:spacing w:before="0" w:after="0" w:line="180" w:lineRule="exact"/>
              <w:jc w:val="center"/>
              <w:rPr>
                <w:rFonts w:ascii="Times New Roman" w:hAnsi="Times New Roman" w:cs="Times New Roman"/>
                <w:sz w:val="20"/>
                <w:szCs w:val="20"/>
              </w:rPr>
            </w:pPr>
            <w:r w:rsidRPr="003C7541">
              <w:rPr>
                <w:rStyle w:val="GvdemetniKaln"/>
                <w:rFonts w:ascii="Times New Roman" w:hAnsi="Times New Roman" w:cs="Times New Roman"/>
                <w:sz w:val="20"/>
                <w:szCs w:val="20"/>
              </w:rPr>
              <w:t>30 gün</w:t>
            </w:r>
          </w:p>
        </w:tc>
      </w:tr>
      <w:tr w:rsidR="008834EF" w:rsidRPr="003C7541">
        <w:trPr>
          <w:trHeight w:hRule="exact" w:val="773"/>
          <w:jc w:val="center"/>
        </w:trPr>
        <w:tc>
          <w:tcPr>
            <w:tcW w:w="754" w:type="dxa"/>
            <w:tcBorders>
              <w:top w:val="single" w:sz="4" w:space="0" w:color="auto"/>
              <w:left w:val="single" w:sz="4" w:space="0" w:color="auto"/>
            </w:tcBorders>
            <w:shd w:val="clear" w:color="auto" w:fill="FFFFFF"/>
          </w:tcPr>
          <w:p w:rsidR="003C7541" w:rsidRPr="003C7541" w:rsidRDefault="003C7541">
            <w:pPr>
              <w:pStyle w:val="Gvdemetni0"/>
              <w:framePr w:w="15816" w:wrap="notBeside" w:vAnchor="text" w:hAnchor="text" w:xAlign="center" w:y="1"/>
              <w:shd w:val="clear" w:color="auto" w:fill="auto"/>
              <w:spacing w:before="0" w:after="0" w:line="180" w:lineRule="exact"/>
              <w:jc w:val="center"/>
              <w:rPr>
                <w:rStyle w:val="Gvdemetni1"/>
                <w:rFonts w:ascii="Times New Roman" w:hAnsi="Times New Roman" w:cs="Times New Roman"/>
                <w:sz w:val="20"/>
                <w:szCs w:val="20"/>
              </w:rPr>
            </w:pPr>
          </w:p>
          <w:p w:rsidR="008834EF" w:rsidRPr="003C7541" w:rsidRDefault="004C32A2">
            <w:pPr>
              <w:pStyle w:val="Gvdemetni0"/>
              <w:framePr w:w="15816" w:wrap="notBeside" w:vAnchor="text" w:hAnchor="text" w:xAlign="center" w:y="1"/>
              <w:shd w:val="clear" w:color="auto" w:fill="auto"/>
              <w:spacing w:before="0" w:after="0" w:line="180" w:lineRule="exact"/>
              <w:jc w:val="center"/>
              <w:rPr>
                <w:rFonts w:ascii="Times New Roman" w:hAnsi="Times New Roman" w:cs="Times New Roman"/>
                <w:sz w:val="20"/>
                <w:szCs w:val="20"/>
              </w:rPr>
            </w:pPr>
            <w:r w:rsidRPr="003C7541">
              <w:rPr>
                <w:rStyle w:val="Gvdemetni1"/>
                <w:rFonts w:ascii="Times New Roman" w:hAnsi="Times New Roman" w:cs="Times New Roman"/>
                <w:sz w:val="20"/>
                <w:szCs w:val="20"/>
              </w:rPr>
              <w:t>2</w:t>
            </w:r>
          </w:p>
        </w:tc>
        <w:tc>
          <w:tcPr>
            <w:tcW w:w="4157" w:type="dxa"/>
            <w:tcBorders>
              <w:top w:val="single" w:sz="4" w:space="0" w:color="auto"/>
              <w:left w:val="single" w:sz="4" w:space="0" w:color="auto"/>
            </w:tcBorders>
            <w:shd w:val="clear" w:color="auto" w:fill="FFFFFF"/>
          </w:tcPr>
          <w:p w:rsidR="008834EF" w:rsidRPr="003C7541" w:rsidRDefault="004C32A2">
            <w:pPr>
              <w:pStyle w:val="Gvdemetni0"/>
              <w:framePr w:w="15816" w:wrap="notBeside" w:vAnchor="text" w:hAnchor="text" w:xAlign="center" w:y="1"/>
              <w:shd w:val="clear" w:color="auto" w:fill="auto"/>
              <w:spacing w:before="0" w:after="0"/>
              <w:ind w:left="40"/>
              <w:rPr>
                <w:rFonts w:ascii="Times New Roman" w:hAnsi="Times New Roman" w:cs="Times New Roman"/>
                <w:sz w:val="20"/>
                <w:szCs w:val="20"/>
              </w:rPr>
            </w:pPr>
            <w:r w:rsidRPr="003C7541">
              <w:rPr>
                <w:rStyle w:val="Gvdemetni1"/>
                <w:rFonts w:ascii="Times New Roman" w:hAnsi="Times New Roman" w:cs="Times New Roman"/>
                <w:sz w:val="20"/>
                <w:szCs w:val="20"/>
              </w:rPr>
              <w:t>3071 sayılı Dilekçe Hakkının Kullanılmasına Dair Kanun gereğince yapılan başvurular</w:t>
            </w:r>
          </w:p>
        </w:tc>
        <w:tc>
          <w:tcPr>
            <w:tcW w:w="8491" w:type="dxa"/>
            <w:tcBorders>
              <w:top w:val="single" w:sz="4" w:space="0" w:color="auto"/>
              <w:left w:val="single" w:sz="4" w:space="0" w:color="auto"/>
            </w:tcBorders>
            <w:shd w:val="clear" w:color="auto" w:fill="FFFFFF"/>
          </w:tcPr>
          <w:p w:rsidR="003C7541" w:rsidRPr="003C7541" w:rsidRDefault="003C7541">
            <w:pPr>
              <w:pStyle w:val="Gvdemetni0"/>
              <w:framePr w:w="15816" w:wrap="notBeside" w:vAnchor="text" w:hAnchor="text" w:xAlign="center" w:y="1"/>
              <w:shd w:val="clear" w:color="auto" w:fill="auto"/>
              <w:spacing w:before="0" w:after="0" w:line="180" w:lineRule="exact"/>
              <w:jc w:val="both"/>
              <w:rPr>
                <w:rStyle w:val="Gvdemetni3"/>
                <w:rFonts w:ascii="Times New Roman" w:hAnsi="Times New Roman" w:cs="Times New Roman"/>
                <w:sz w:val="20"/>
                <w:szCs w:val="20"/>
              </w:rPr>
            </w:pPr>
          </w:p>
          <w:p w:rsidR="008834EF" w:rsidRPr="003C7541" w:rsidRDefault="004C32A2">
            <w:pPr>
              <w:pStyle w:val="Gvdemetni0"/>
              <w:framePr w:w="15816" w:wrap="notBeside" w:vAnchor="text" w:hAnchor="text" w:xAlign="center" w:y="1"/>
              <w:shd w:val="clear" w:color="auto" w:fill="auto"/>
              <w:spacing w:before="0" w:after="0" w:line="180" w:lineRule="exact"/>
              <w:jc w:val="both"/>
              <w:rPr>
                <w:rFonts w:ascii="Times New Roman" w:hAnsi="Times New Roman" w:cs="Times New Roman"/>
                <w:sz w:val="20"/>
                <w:szCs w:val="20"/>
              </w:rPr>
            </w:pPr>
            <w:r w:rsidRPr="003C7541">
              <w:rPr>
                <w:rStyle w:val="Gvdemetni3"/>
                <w:rFonts w:ascii="Times New Roman" w:hAnsi="Times New Roman" w:cs="Times New Roman"/>
                <w:sz w:val="20"/>
                <w:szCs w:val="20"/>
              </w:rPr>
              <w:t>Adı, Soyadı, Açık Adresi bulunan imzalı dilekçe</w:t>
            </w:r>
          </w:p>
        </w:tc>
        <w:tc>
          <w:tcPr>
            <w:tcW w:w="2414" w:type="dxa"/>
            <w:tcBorders>
              <w:top w:val="single" w:sz="4" w:space="0" w:color="auto"/>
              <w:left w:val="single" w:sz="4" w:space="0" w:color="auto"/>
              <w:right w:val="single" w:sz="4" w:space="0" w:color="auto"/>
            </w:tcBorders>
            <w:shd w:val="clear" w:color="auto" w:fill="FFFFFF"/>
          </w:tcPr>
          <w:p w:rsidR="003C7541" w:rsidRPr="003C7541" w:rsidRDefault="003C7541">
            <w:pPr>
              <w:pStyle w:val="Gvdemetni0"/>
              <w:framePr w:w="15816" w:wrap="notBeside" w:vAnchor="text" w:hAnchor="text" w:xAlign="center" w:y="1"/>
              <w:shd w:val="clear" w:color="auto" w:fill="auto"/>
              <w:spacing w:before="0" w:after="0" w:line="180" w:lineRule="exact"/>
              <w:jc w:val="center"/>
              <w:rPr>
                <w:rStyle w:val="GvdemetniKaln"/>
                <w:rFonts w:ascii="Times New Roman" w:hAnsi="Times New Roman" w:cs="Times New Roman"/>
                <w:sz w:val="20"/>
                <w:szCs w:val="20"/>
              </w:rPr>
            </w:pPr>
          </w:p>
          <w:p w:rsidR="008834EF" w:rsidRPr="003C7541" w:rsidRDefault="004C32A2">
            <w:pPr>
              <w:pStyle w:val="Gvdemetni0"/>
              <w:framePr w:w="15816" w:wrap="notBeside" w:vAnchor="text" w:hAnchor="text" w:xAlign="center" w:y="1"/>
              <w:shd w:val="clear" w:color="auto" w:fill="auto"/>
              <w:spacing w:before="0" w:after="0" w:line="180" w:lineRule="exact"/>
              <w:jc w:val="center"/>
              <w:rPr>
                <w:rFonts w:ascii="Times New Roman" w:hAnsi="Times New Roman" w:cs="Times New Roman"/>
                <w:sz w:val="20"/>
                <w:szCs w:val="20"/>
              </w:rPr>
            </w:pPr>
            <w:r w:rsidRPr="003C7541">
              <w:rPr>
                <w:rStyle w:val="GvdemetniKaln"/>
                <w:rFonts w:ascii="Times New Roman" w:hAnsi="Times New Roman" w:cs="Times New Roman"/>
                <w:sz w:val="20"/>
                <w:szCs w:val="20"/>
              </w:rPr>
              <w:t>30 gün</w:t>
            </w:r>
          </w:p>
        </w:tc>
      </w:tr>
      <w:tr w:rsidR="008834EF" w:rsidRPr="003C7541" w:rsidTr="003C7541">
        <w:trPr>
          <w:trHeight w:hRule="exact" w:val="1777"/>
          <w:jc w:val="center"/>
        </w:trPr>
        <w:tc>
          <w:tcPr>
            <w:tcW w:w="754" w:type="dxa"/>
            <w:tcBorders>
              <w:top w:val="single" w:sz="4" w:space="0" w:color="auto"/>
              <w:left w:val="single" w:sz="4" w:space="0" w:color="auto"/>
              <w:bottom w:val="single" w:sz="4" w:space="0" w:color="auto"/>
            </w:tcBorders>
            <w:shd w:val="clear" w:color="auto" w:fill="FFFFFF"/>
          </w:tcPr>
          <w:p w:rsidR="003C7541" w:rsidRPr="003C7541" w:rsidRDefault="003C7541">
            <w:pPr>
              <w:pStyle w:val="Gvdemetni0"/>
              <w:framePr w:w="15816" w:wrap="notBeside" w:vAnchor="text" w:hAnchor="text" w:xAlign="center" w:y="1"/>
              <w:shd w:val="clear" w:color="auto" w:fill="auto"/>
              <w:spacing w:before="0" w:after="0" w:line="180" w:lineRule="exact"/>
              <w:jc w:val="center"/>
              <w:rPr>
                <w:rStyle w:val="Gvdemetni1"/>
                <w:rFonts w:ascii="Times New Roman" w:hAnsi="Times New Roman" w:cs="Times New Roman"/>
                <w:sz w:val="20"/>
                <w:szCs w:val="20"/>
              </w:rPr>
            </w:pPr>
          </w:p>
          <w:p w:rsidR="003C7541" w:rsidRPr="003C7541" w:rsidRDefault="003C7541">
            <w:pPr>
              <w:pStyle w:val="Gvdemetni0"/>
              <w:framePr w:w="15816" w:wrap="notBeside" w:vAnchor="text" w:hAnchor="text" w:xAlign="center" w:y="1"/>
              <w:shd w:val="clear" w:color="auto" w:fill="auto"/>
              <w:spacing w:before="0" w:after="0" w:line="180" w:lineRule="exact"/>
              <w:jc w:val="center"/>
              <w:rPr>
                <w:rStyle w:val="Gvdemetni1"/>
                <w:rFonts w:ascii="Times New Roman" w:hAnsi="Times New Roman" w:cs="Times New Roman"/>
                <w:sz w:val="20"/>
                <w:szCs w:val="20"/>
              </w:rPr>
            </w:pPr>
          </w:p>
          <w:p w:rsidR="003C7541" w:rsidRPr="003C7541" w:rsidRDefault="003C7541">
            <w:pPr>
              <w:pStyle w:val="Gvdemetni0"/>
              <w:framePr w:w="15816" w:wrap="notBeside" w:vAnchor="text" w:hAnchor="text" w:xAlign="center" w:y="1"/>
              <w:shd w:val="clear" w:color="auto" w:fill="auto"/>
              <w:spacing w:before="0" w:after="0" w:line="180" w:lineRule="exact"/>
              <w:jc w:val="center"/>
              <w:rPr>
                <w:rStyle w:val="Gvdemetni1"/>
                <w:rFonts w:ascii="Times New Roman" w:hAnsi="Times New Roman" w:cs="Times New Roman"/>
                <w:sz w:val="20"/>
                <w:szCs w:val="20"/>
              </w:rPr>
            </w:pPr>
          </w:p>
          <w:p w:rsidR="003C7541" w:rsidRPr="003C7541" w:rsidRDefault="003C7541">
            <w:pPr>
              <w:pStyle w:val="Gvdemetni0"/>
              <w:framePr w:w="15816" w:wrap="notBeside" w:vAnchor="text" w:hAnchor="text" w:xAlign="center" w:y="1"/>
              <w:shd w:val="clear" w:color="auto" w:fill="auto"/>
              <w:spacing w:before="0" w:after="0" w:line="180" w:lineRule="exact"/>
              <w:jc w:val="center"/>
              <w:rPr>
                <w:rStyle w:val="Gvdemetni1"/>
                <w:rFonts w:ascii="Times New Roman" w:hAnsi="Times New Roman" w:cs="Times New Roman"/>
                <w:sz w:val="20"/>
                <w:szCs w:val="20"/>
              </w:rPr>
            </w:pPr>
          </w:p>
          <w:p w:rsidR="008834EF" w:rsidRPr="003C7541" w:rsidRDefault="004C32A2">
            <w:pPr>
              <w:pStyle w:val="Gvdemetni0"/>
              <w:framePr w:w="15816" w:wrap="notBeside" w:vAnchor="text" w:hAnchor="text" w:xAlign="center" w:y="1"/>
              <w:shd w:val="clear" w:color="auto" w:fill="auto"/>
              <w:spacing w:before="0" w:after="0" w:line="180" w:lineRule="exact"/>
              <w:jc w:val="center"/>
              <w:rPr>
                <w:rFonts w:ascii="Times New Roman" w:hAnsi="Times New Roman" w:cs="Times New Roman"/>
                <w:sz w:val="20"/>
                <w:szCs w:val="20"/>
              </w:rPr>
            </w:pPr>
            <w:r w:rsidRPr="003C7541">
              <w:rPr>
                <w:rStyle w:val="Gvdemetni1"/>
                <w:rFonts w:ascii="Times New Roman" w:hAnsi="Times New Roman" w:cs="Times New Roman"/>
                <w:sz w:val="20"/>
                <w:szCs w:val="20"/>
              </w:rPr>
              <w:t>3</w:t>
            </w:r>
          </w:p>
        </w:tc>
        <w:tc>
          <w:tcPr>
            <w:tcW w:w="4157" w:type="dxa"/>
            <w:tcBorders>
              <w:top w:val="single" w:sz="4" w:space="0" w:color="auto"/>
              <w:left w:val="single" w:sz="4" w:space="0" w:color="auto"/>
              <w:bottom w:val="single" w:sz="4" w:space="0" w:color="auto"/>
            </w:tcBorders>
            <w:shd w:val="clear" w:color="auto" w:fill="FFFFFF"/>
          </w:tcPr>
          <w:p w:rsidR="003C7541" w:rsidRPr="003C7541" w:rsidRDefault="003C7541">
            <w:pPr>
              <w:pStyle w:val="Gvdemetni0"/>
              <w:framePr w:w="15816" w:wrap="notBeside" w:vAnchor="text" w:hAnchor="text" w:xAlign="center" w:y="1"/>
              <w:shd w:val="clear" w:color="auto" w:fill="auto"/>
              <w:spacing w:before="0" w:after="0" w:line="245" w:lineRule="exact"/>
              <w:jc w:val="both"/>
              <w:rPr>
                <w:rStyle w:val="Gvdemetni3"/>
                <w:rFonts w:ascii="Times New Roman" w:hAnsi="Times New Roman" w:cs="Times New Roman"/>
                <w:sz w:val="20"/>
                <w:szCs w:val="20"/>
              </w:rPr>
            </w:pPr>
          </w:p>
          <w:p w:rsidR="008834EF" w:rsidRPr="003C7541" w:rsidRDefault="004C32A2">
            <w:pPr>
              <w:pStyle w:val="Gvdemetni0"/>
              <w:framePr w:w="15816" w:wrap="notBeside" w:vAnchor="text" w:hAnchor="text" w:xAlign="center" w:y="1"/>
              <w:shd w:val="clear" w:color="auto" w:fill="auto"/>
              <w:spacing w:before="0" w:after="0" w:line="245" w:lineRule="exact"/>
              <w:jc w:val="both"/>
              <w:rPr>
                <w:rFonts w:ascii="Times New Roman" w:hAnsi="Times New Roman" w:cs="Times New Roman"/>
                <w:sz w:val="20"/>
                <w:szCs w:val="20"/>
              </w:rPr>
            </w:pPr>
            <w:r w:rsidRPr="003C7541">
              <w:rPr>
                <w:rStyle w:val="Gvdemetni3"/>
                <w:rFonts w:ascii="Times New Roman" w:hAnsi="Times New Roman" w:cs="Times New Roman"/>
                <w:sz w:val="20"/>
                <w:szCs w:val="20"/>
              </w:rPr>
              <w:t>4982 Sayılı Bilgi Edinme Hakkı Kanunu ve bu Kanunun uygulanmasına dair esas ve usuller hakkında Yönetmelik Hükümlerine göre T.C. Vatandaşı, Türkiye'de ikamet eden yabancılar, Türkiye'de faaliyette bulunan yabancı kişilerin bilgi belge talepleri.</w:t>
            </w:r>
          </w:p>
        </w:tc>
        <w:tc>
          <w:tcPr>
            <w:tcW w:w="8491" w:type="dxa"/>
            <w:tcBorders>
              <w:top w:val="single" w:sz="4" w:space="0" w:color="auto"/>
              <w:left w:val="single" w:sz="4" w:space="0" w:color="auto"/>
              <w:bottom w:val="single" w:sz="4" w:space="0" w:color="auto"/>
            </w:tcBorders>
            <w:shd w:val="clear" w:color="auto" w:fill="FFFFFF"/>
          </w:tcPr>
          <w:p w:rsidR="008834EF" w:rsidRPr="003C7541" w:rsidRDefault="004C32A2">
            <w:pPr>
              <w:pStyle w:val="Gvdemetni0"/>
              <w:framePr w:w="15816" w:wrap="notBeside" w:vAnchor="text" w:hAnchor="text" w:xAlign="center" w:y="1"/>
              <w:numPr>
                <w:ilvl w:val="0"/>
                <w:numId w:val="2"/>
              </w:numPr>
              <w:shd w:val="clear" w:color="auto" w:fill="auto"/>
              <w:tabs>
                <w:tab w:val="left" w:pos="245"/>
              </w:tabs>
              <w:spacing w:before="0" w:after="0" w:line="245" w:lineRule="exact"/>
              <w:jc w:val="both"/>
              <w:rPr>
                <w:rFonts w:ascii="Times New Roman" w:hAnsi="Times New Roman" w:cs="Times New Roman"/>
                <w:sz w:val="20"/>
                <w:szCs w:val="20"/>
              </w:rPr>
            </w:pPr>
            <w:r w:rsidRPr="003C7541">
              <w:rPr>
                <w:rStyle w:val="Gvdemetni1"/>
                <w:rFonts w:ascii="Times New Roman" w:hAnsi="Times New Roman" w:cs="Times New Roman"/>
                <w:sz w:val="20"/>
                <w:szCs w:val="20"/>
              </w:rPr>
              <w:t>Bilgi edinme başvurusu, (başvuru sahibinin adı ve soyadı, imzası, oturma yeri veya iş adresi bulunan dilekçe),</w:t>
            </w:r>
          </w:p>
          <w:p w:rsidR="008834EF" w:rsidRPr="003C7541" w:rsidRDefault="004C32A2">
            <w:pPr>
              <w:pStyle w:val="Gvdemetni0"/>
              <w:framePr w:w="15816" w:wrap="notBeside" w:vAnchor="text" w:hAnchor="text" w:xAlign="center" w:y="1"/>
              <w:numPr>
                <w:ilvl w:val="0"/>
                <w:numId w:val="2"/>
              </w:numPr>
              <w:shd w:val="clear" w:color="auto" w:fill="auto"/>
              <w:tabs>
                <w:tab w:val="left" w:pos="254"/>
              </w:tabs>
              <w:spacing w:before="0" w:after="0" w:line="245" w:lineRule="exact"/>
              <w:jc w:val="both"/>
              <w:rPr>
                <w:rFonts w:ascii="Times New Roman" w:hAnsi="Times New Roman" w:cs="Times New Roman"/>
                <w:sz w:val="20"/>
                <w:szCs w:val="20"/>
              </w:rPr>
            </w:pPr>
            <w:r w:rsidRPr="003C7541">
              <w:rPr>
                <w:rStyle w:val="Gvdemetni1"/>
                <w:rFonts w:ascii="Times New Roman" w:hAnsi="Times New Roman" w:cs="Times New Roman"/>
                <w:sz w:val="20"/>
                <w:szCs w:val="20"/>
              </w:rPr>
              <w:t>Başvuru sahibi tüzel kişi ise tüzel kişinin unvanı ve adresi ile yetkili kişinin imzasını ve yetki belgesini içeren dilekçe ile istenen bilgi veya belgenin bulunduğu kurum veya kuruluşa yapılır.</w:t>
            </w:r>
          </w:p>
          <w:p w:rsidR="008834EF" w:rsidRPr="003C7541" w:rsidRDefault="004C32A2">
            <w:pPr>
              <w:pStyle w:val="Gvdemetni0"/>
              <w:framePr w:w="15816" w:wrap="notBeside" w:vAnchor="text" w:hAnchor="text" w:xAlign="center" w:y="1"/>
              <w:numPr>
                <w:ilvl w:val="0"/>
                <w:numId w:val="2"/>
              </w:numPr>
              <w:shd w:val="clear" w:color="auto" w:fill="auto"/>
              <w:tabs>
                <w:tab w:val="left" w:pos="293"/>
              </w:tabs>
              <w:spacing w:before="0" w:after="0" w:line="245" w:lineRule="exact"/>
              <w:jc w:val="both"/>
              <w:rPr>
                <w:rFonts w:ascii="Times New Roman" w:hAnsi="Times New Roman" w:cs="Times New Roman"/>
                <w:sz w:val="20"/>
                <w:szCs w:val="20"/>
              </w:rPr>
            </w:pPr>
            <w:r w:rsidRPr="003C7541">
              <w:rPr>
                <w:rStyle w:val="Gvdemetni1"/>
                <w:rFonts w:ascii="Times New Roman" w:hAnsi="Times New Roman" w:cs="Times New Roman"/>
                <w:sz w:val="20"/>
                <w:szCs w:val="20"/>
              </w:rPr>
              <w:t>Bu başvuru, kişinin kimliğinin ve imzasının veya yazının kimden neşet ettiğinin tespitine yarayacak başka bilgilerin yasal olarak belirlenebilir olması kaydıyla elektronik ortamda veya diğer iletişim araçlarıyla da yapılabilir.</w:t>
            </w:r>
          </w:p>
          <w:p w:rsidR="003C7541" w:rsidRPr="003C7541" w:rsidRDefault="004C32A2" w:rsidP="003C7541">
            <w:pPr>
              <w:pStyle w:val="Gvdemetni0"/>
              <w:framePr w:w="15816" w:wrap="notBeside" w:vAnchor="text" w:hAnchor="text" w:xAlign="center" w:y="1"/>
              <w:numPr>
                <w:ilvl w:val="0"/>
                <w:numId w:val="2"/>
              </w:numPr>
              <w:shd w:val="clear" w:color="auto" w:fill="auto"/>
              <w:tabs>
                <w:tab w:val="left" w:pos="240"/>
              </w:tabs>
              <w:spacing w:before="0" w:after="0" w:line="245" w:lineRule="exact"/>
              <w:jc w:val="both"/>
              <w:rPr>
                <w:rFonts w:ascii="Times New Roman" w:hAnsi="Times New Roman" w:cs="Times New Roman"/>
                <w:sz w:val="20"/>
                <w:szCs w:val="20"/>
              </w:rPr>
            </w:pPr>
            <w:r w:rsidRPr="003C7541">
              <w:rPr>
                <w:rStyle w:val="Gvdemetni1"/>
                <w:rFonts w:ascii="Times New Roman" w:hAnsi="Times New Roman" w:cs="Times New Roman"/>
                <w:sz w:val="20"/>
                <w:szCs w:val="20"/>
              </w:rPr>
              <w:t xml:space="preserve">Dilekçede, istenen bilgi </w:t>
            </w:r>
            <w:r w:rsidR="003C7541" w:rsidRPr="003C7541">
              <w:rPr>
                <w:rStyle w:val="Gvdemetni1"/>
                <w:rFonts w:ascii="Times New Roman" w:hAnsi="Times New Roman" w:cs="Times New Roman"/>
                <w:sz w:val="20"/>
                <w:szCs w:val="20"/>
              </w:rPr>
              <w:t>veya belgeler açıkça belirtilir.</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3C7541" w:rsidRPr="003C7541" w:rsidRDefault="003C7541">
            <w:pPr>
              <w:pStyle w:val="Gvdemetni0"/>
              <w:framePr w:w="15816" w:wrap="notBeside" w:vAnchor="text" w:hAnchor="text" w:xAlign="center" w:y="1"/>
              <w:shd w:val="clear" w:color="auto" w:fill="auto"/>
              <w:spacing w:before="0" w:after="0" w:line="180" w:lineRule="exact"/>
              <w:jc w:val="center"/>
              <w:rPr>
                <w:rStyle w:val="GvdemetniKaln"/>
                <w:rFonts w:ascii="Times New Roman" w:hAnsi="Times New Roman" w:cs="Times New Roman"/>
                <w:sz w:val="20"/>
                <w:szCs w:val="20"/>
              </w:rPr>
            </w:pPr>
          </w:p>
          <w:p w:rsidR="003C7541" w:rsidRPr="003C7541" w:rsidRDefault="003C7541">
            <w:pPr>
              <w:pStyle w:val="Gvdemetni0"/>
              <w:framePr w:w="15816" w:wrap="notBeside" w:vAnchor="text" w:hAnchor="text" w:xAlign="center" w:y="1"/>
              <w:shd w:val="clear" w:color="auto" w:fill="auto"/>
              <w:spacing w:before="0" w:after="0" w:line="180" w:lineRule="exact"/>
              <w:jc w:val="center"/>
              <w:rPr>
                <w:rStyle w:val="GvdemetniKaln"/>
                <w:rFonts w:ascii="Times New Roman" w:hAnsi="Times New Roman" w:cs="Times New Roman"/>
                <w:sz w:val="20"/>
                <w:szCs w:val="20"/>
              </w:rPr>
            </w:pPr>
          </w:p>
          <w:p w:rsidR="003C7541" w:rsidRPr="003C7541" w:rsidRDefault="003C7541">
            <w:pPr>
              <w:pStyle w:val="Gvdemetni0"/>
              <w:framePr w:w="15816" w:wrap="notBeside" w:vAnchor="text" w:hAnchor="text" w:xAlign="center" w:y="1"/>
              <w:shd w:val="clear" w:color="auto" w:fill="auto"/>
              <w:spacing w:before="0" w:after="0" w:line="180" w:lineRule="exact"/>
              <w:jc w:val="center"/>
              <w:rPr>
                <w:rStyle w:val="GvdemetniKaln"/>
                <w:rFonts w:ascii="Times New Roman" w:hAnsi="Times New Roman" w:cs="Times New Roman"/>
                <w:sz w:val="20"/>
                <w:szCs w:val="20"/>
              </w:rPr>
            </w:pPr>
          </w:p>
          <w:p w:rsidR="008834EF" w:rsidRPr="003C7541" w:rsidRDefault="004C32A2">
            <w:pPr>
              <w:pStyle w:val="Gvdemetni0"/>
              <w:framePr w:w="15816" w:wrap="notBeside" w:vAnchor="text" w:hAnchor="text" w:xAlign="center" w:y="1"/>
              <w:shd w:val="clear" w:color="auto" w:fill="auto"/>
              <w:spacing w:before="0" w:after="0" w:line="180" w:lineRule="exact"/>
              <w:jc w:val="center"/>
              <w:rPr>
                <w:rFonts w:ascii="Times New Roman" w:hAnsi="Times New Roman" w:cs="Times New Roman"/>
                <w:sz w:val="20"/>
                <w:szCs w:val="20"/>
              </w:rPr>
            </w:pPr>
            <w:r w:rsidRPr="003C7541">
              <w:rPr>
                <w:rStyle w:val="GvdemetniKaln"/>
                <w:rFonts w:ascii="Times New Roman" w:hAnsi="Times New Roman" w:cs="Times New Roman"/>
                <w:sz w:val="20"/>
                <w:szCs w:val="20"/>
              </w:rPr>
              <w:t>15 gün - 30 gün</w:t>
            </w:r>
          </w:p>
        </w:tc>
      </w:tr>
    </w:tbl>
    <w:p w:rsidR="008834EF" w:rsidRPr="003C7541" w:rsidRDefault="008834EF">
      <w:pPr>
        <w:rPr>
          <w:rFonts w:ascii="Times New Roman" w:hAnsi="Times New Roman" w:cs="Times New Roman"/>
          <w:sz w:val="20"/>
          <w:szCs w:val="20"/>
        </w:rPr>
      </w:pPr>
    </w:p>
    <w:p w:rsidR="008834EF" w:rsidRPr="003C7541" w:rsidRDefault="00056570" w:rsidP="005E30DD">
      <w:pPr>
        <w:pStyle w:val="Gvdemetni0"/>
        <w:shd w:val="clear" w:color="auto" w:fill="auto"/>
        <w:spacing w:before="184" w:after="209"/>
        <w:ind w:left="60" w:right="1220" w:firstLine="648"/>
        <w:rPr>
          <w:rFonts w:ascii="Times New Roman" w:hAnsi="Times New Roman" w:cs="Times New Roman"/>
          <w:sz w:val="20"/>
          <w:szCs w:val="20"/>
        </w:rPr>
      </w:pPr>
      <w:r>
        <w:rPr>
          <w:rFonts w:ascii="Times New Roman" w:hAnsi="Times New Roman" w:cs="Times New Roman"/>
          <w:sz w:val="20"/>
          <w:szCs w:val="20"/>
        </w:rPr>
        <w:t xml:space="preserve">   </w:t>
      </w:r>
      <w:r w:rsidR="00A64343">
        <w:rPr>
          <w:rFonts w:ascii="Times New Roman" w:hAnsi="Times New Roman" w:cs="Times New Roman"/>
          <w:sz w:val="20"/>
          <w:szCs w:val="20"/>
        </w:rPr>
        <w:tab/>
      </w:r>
      <w:r w:rsidR="004C32A2" w:rsidRPr="003C7541">
        <w:rPr>
          <w:rFonts w:ascii="Times New Roman" w:hAnsi="Times New Roman" w:cs="Times New Roman"/>
          <w:sz w:val="20"/>
          <w:szCs w:val="20"/>
        </w:rPr>
        <w:t>Başvuru esnasında yukarıda belirtilen belgelerin dışında belge istenilmesi veya başvurusu eksiksiz belge ile yapıldığı halde, hizmetin belirtilen sürede tamamlanmaması durumunda ilk müracaat yerine ya da ikinci müracaat yerine başvurunuz.</w:t>
      </w:r>
    </w:p>
    <w:p w:rsidR="008834EF" w:rsidRPr="003C7541" w:rsidRDefault="00A64343">
      <w:pPr>
        <w:pStyle w:val="Gvdemetni0"/>
        <w:shd w:val="clear" w:color="auto" w:fill="auto"/>
        <w:tabs>
          <w:tab w:val="left" w:pos="1989"/>
          <w:tab w:val="left" w:pos="9582"/>
          <w:tab w:val="left" w:pos="11502"/>
        </w:tabs>
        <w:spacing w:before="0" w:after="0" w:line="288" w:lineRule="exact"/>
        <w:ind w:left="60"/>
        <w:jc w:val="both"/>
        <w:rPr>
          <w:rFonts w:ascii="Times New Roman" w:hAnsi="Times New Roman" w:cs="Times New Roman"/>
          <w:sz w:val="20"/>
          <w:szCs w:val="20"/>
        </w:rPr>
      </w:pPr>
      <w:r>
        <w:rPr>
          <w:rFonts w:ascii="Times New Roman" w:hAnsi="Times New Roman" w:cs="Times New Roman"/>
          <w:sz w:val="20"/>
          <w:szCs w:val="20"/>
        </w:rPr>
        <w:t xml:space="preserve">                           </w:t>
      </w:r>
      <w:r w:rsidR="004C32A2" w:rsidRPr="003C7541">
        <w:rPr>
          <w:rFonts w:ascii="Times New Roman" w:hAnsi="Times New Roman" w:cs="Times New Roman"/>
          <w:sz w:val="20"/>
          <w:szCs w:val="20"/>
        </w:rPr>
        <w:t xml:space="preserve">İlk Müracaat Yeri </w:t>
      </w:r>
      <w:r w:rsidR="00A2065A">
        <w:rPr>
          <w:rFonts w:ascii="Times New Roman" w:hAnsi="Times New Roman" w:cs="Times New Roman"/>
          <w:sz w:val="20"/>
          <w:szCs w:val="20"/>
        </w:rPr>
        <w:t xml:space="preserve">         </w:t>
      </w:r>
      <w:r w:rsidR="004C32A2" w:rsidRPr="003C7541">
        <w:rPr>
          <w:rFonts w:ascii="Times New Roman" w:hAnsi="Times New Roman" w:cs="Times New Roman"/>
          <w:sz w:val="20"/>
          <w:szCs w:val="20"/>
        </w:rPr>
        <w:t>:</w:t>
      </w:r>
      <w:r w:rsidR="00A2065A">
        <w:rPr>
          <w:rFonts w:ascii="Times New Roman" w:hAnsi="Times New Roman" w:cs="Times New Roman"/>
          <w:sz w:val="20"/>
          <w:szCs w:val="20"/>
        </w:rPr>
        <w:t xml:space="preserve"> </w:t>
      </w:r>
      <w:r w:rsidR="004C32A2" w:rsidRPr="003C7541">
        <w:rPr>
          <w:rFonts w:ascii="Times New Roman" w:hAnsi="Times New Roman" w:cs="Times New Roman"/>
          <w:sz w:val="20"/>
          <w:szCs w:val="20"/>
        </w:rPr>
        <w:t>Valilik İdari Hizmetler Şube Müdürlüğü</w:t>
      </w:r>
      <w:r w:rsidR="004C32A2" w:rsidRPr="003C7541">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4C32A2" w:rsidRPr="003C7541">
        <w:rPr>
          <w:rFonts w:ascii="Times New Roman" w:hAnsi="Times New Roman" w:cs="Times New Roman"/>
          <w:sz w:val="20"/>
          <w:szCs w:val="20"/>
        </w:rPr>
        <w:t>İkinci Müracaat Yeri</w:t>
      </w:r>
      <w:r w:rsidR="004C32A2" w:rsidRPr="003C7541">
        <w:rPr>
          <w:rFonts w:ascii="Times New Roman" w:hAnsi="Times New Roman" w:cs="Times New Roman"/>
          <w:sz w:val="20"/>
          <w:szCs w:val="20"/>
        </w:rPr>
        <w:tab/>
        <w:t xml:space="preserve">: </w:t>
      </w:r>
      <w:r w:rsidR="003C7541" w:rsidRPr="003C7541">
        <w:rPr>
          <w:rFonts w:ascii="Times New Roman" w:hAnsi="Times New Roman" w:cs="Times New Roman"/>
          <w:sz w:val="20"/>
          <w:szCs w:val="20"/>
        </w:rPr>
        <w:t xml:space="preserve">Diyarbakır </w:t>
      </w:r>
      <w:r w:rsidR="004C32A2" w:rsidRPr="003C7541">
        <w:rPr>
          <w:rFonts w:ascii="Times New Roman" w:hAnsi="Times New Roman" w:cs="Times New Roman"/>
          <w:sz w:val="20"/>
          <w:szCs w:val="20"/>
        </w:rPr>
        <w:t>Valiliği</w:t>
      </w:r>
    </w:p>
    <w:p w:rsidR="008834EF" w:rsidRPr="003C7541" w:rsidRDefault="00A64343">
      <w:pPr>
        <w:pStyle w:val="Gvdemetni0"/>
        <w:shd w:val="clear" w:color="auto" w:fill="auto"/>
        <w:tabs>
          <w:tab w:val="left" w:pos="1989"/>
          <w:tab w:val="left" w:pos="1989"/>
          <w:tab w:val="left" w:pos="9582"/>
          <w:tab w:val="left" w:pos="11502"/>
          <w:tab w:val="left" w:pos="11502"/>
        </w:tabs>
        <w:spacing w:before="0" w:after="0" w:line="288" w:lineRule="exact"/>
        <w:ind w:left="60"/>
        <w:jc w:val="both"/>
        <w:rPr>
          <w:rFonts w:ascii="Times New Roman" w:hAnsi="Times New Roman" w:cs="Times New Roman"/>
          <w:sz w:val="20"/>
          <w:szCs w:val="20"/>
        </w:rPr>
      </w:pPr>
      <w:r>
        <w:rPr>
          <w:rFonts w:ascii="Times New Roman" w:hAnsi="Times New Roman" w:cs="Times New Roman"/>
          <w:sz w:val="20"/>
          <w:szCs w:val="20"/>
        </w:rPr>
        <w:t xml:space="preserve">                           İsim                                </w:t>
      </w:r>
      <w:r w:rsidR="004C32A2" w:rsidRPr="003C7541">
        <w:rPr>
          <w:rFonts w:ascii="Times New Roman" w:hAnsi="Times New Roman" w:cs="Times New Roman"/>
          <w:sz w:val="20"/>
          <w:szCs w:val="20"/>
        </w:rPr>
        <w:t>:</w:t>
      </w:r>
      <w:r w:rsidR="00A2065A">
        <w:rPr>
          <w:rFonts w:ascii="Times New Roman" w:hAnsi="Times New Roman" w:cs="Times New Roman"/>
          <w:sz w:val="20"/>
          <w:szCs w:val="20"/>
        </w:rPr>
        <w:t xml:space="preserve"> </w:t>
      </w:r>
      <w:r w:rsidR="003C7541" w:rsidRPr="003C7541">
        <w:rPr>
          <w:rFonts w:ascii="Times New Roman" w:hAnsi="Times New Roman" w:cs="Times New Roman"/>
          <w:sz w:val="20"/>
          <w:szCs w:val="20"/>
        </w:rPr>
        <w:t>Nurullah UÇAR</w:t>
      </w:r>
      <w:r w:rsidR="004C32A2" w:rsidRPr="003C7541">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4C32A2" w:rsidRPr="003C7541">
        <w:rPr>
          <w:rFonts w:ascii="Times New Roman" w:hAnsi="Times New Roman" w:cs="Times New Roman"/>
          <w:sz w:val="20"/>
          <w:szCs w:val="20"/>
        </w:rPr>
        <w:t>İsim</w:t>
      </w:r>
      <w:r w:rsidR="004C32A2" w:rsidRPr="003C7541">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4C32A2" w:rsidRPr="003C7541">
        <w:rPr>
          <w:rFonts w:ascii="Times New Roman" w:hAnsi="Times New Roman" w:cs="Times New Roman"/>
          <w:sz w:val="20"/>
          <w:szCs w:val="20"/>
        </w:rPr>
        <w:t>:</w:t>
      </w:r>
      <w:r w:rsidR="003C7541" w:rsidRPr="003C7541">
        <w:rPr>
          <w:rFonts w:ascii="Times New Roman" w:hAnsi="Times New Roman" w:cs="Times New Roman"/>
          <w:sz w:val="20"/>
          <w:szCs w:val="20"/>
        </w:rPr>
        <w:t xml:space="preserve"> Dr. Ahmet Naci HELVACI </w:t>
      </w:r>
    </w:p>
    <w:p w:rsidR="008834EF" w:rsidRPr="003C7541" w:rsidRDefault="00A64343">
      <w:pPr>
        <w:pStyle w:val="Gvdemetni0"/>
        <w:shd w:val="clear" w:color="auto" w:fill="auto"/>
        <w:tabs>
          <w:tab w:val="left" w:pos="1989"/>
          <w:tab w:val="left" w:pos="1989"/>
          <w:tab w:val="left" w:pos="9582"/>
          <w:tab w:val="left" w:pos="11502"/>
          <w:tab w:val="left" w:pos="11502"/>
        </w:tabs>
        <w:spacing w:before="0" w:after="0" w:line="288" w:lineRule="exact"/>
        <w:ind w:left="60"/>
        <w:jc w:val="both"/>
        <w:rPr>
          <w:rFonts w:ascii="Times New Roman" w:hAnsi="Times New Roman" w:cs="Times New Roman"/>
          <w:sz w:val="20"/>
          <w:szCs w:val="20"/>
        </w:rPr>
      </w:pPr>
      <w:r>
        <w:rPr>
          <w:rFonts w:ascii="Times New Roman" w:hAnsi="Times New Roman" w:cs="Times New Roman"/>
          <w:sz w:val="20"/>
          <w:szCs w:val="20"/>
        </w:rPr>
        <w:t xml:space="preserve">                           Unvan                            </w:t>
      </w:r>
      <w:r w:rsidR="004C32A2" w:rsidRPr="003C7541">
        <w:rPr>
          <w:rFonts w:ascii="Times New Roman" w:hAnsi="Times New Roman" w:cs="Times New Roman"/>
          <w:sz w:val="20"/>
          <w:szCs w:val="20"/>
        </w:rPr>
        <w:t>:</w:t>
      </w:r>
      <w:r w:rsidR="00A2065A">
        <w:rPr>
          <w:rFonts w:ascii="Times New Roman" w:hAnsi="Times New Roman" w:cs="Times New Roman"/>
          <w:sz w:val="20"/>
          <w:szCs w:val="20"/>
        </w:rPr>
        <w:t xml:space="preserve"> </w:t>
      </w:r>
      <w:r w:rsidR="004C32A2" w:rsidRPr="003C7541">
        <w:rPr>
          <w:rFonts w:ascii="Times New Roman" w:hAnsi="Times New Roman" w:cs="Times New Roman"/>
          <w:sz w:val="20"/>
          <w:szCs w:val="20"/>
        </w:rPr>
        <w:t>İdari Hizmetler Şube Müdürü</w:t>
      </w:r>
      <w:r w:rsidR="004C32A2" w:rsidRPr="003C7541">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4C32A2" w:rsidRPr="003C7541">
        <w:rPr>
          <w:rFonts w:ascii="Times New Roman" w:hAnsi="Times New Roman" w:cs="Times New Roman"/>
          <w:sz w:val="20"/>
          <w:szCs w:val="20"/>
        </w:rPr>
        <w:t>Unvan</w:t>
      </w:r>
      <w:r w:rsidR="004C32A2" w:rsidRPr="003C7541">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4C32A2" w:rsidRPr="003C7541">
        <w:rPr>
          <w:rFonts w:ascii="Times New Roman" w:hAnsi="Times New Roman" w:cs="Times New Roman"/>
          <w:sz w:val="20"/>
          <w:szCs w:val="20"/>
        </w:rPr>
        <w:t>:</w:t>
      </w:r>
      <w:r w:rsidR="003C7541" w:rsidRPr="003C7541">
        <w:rPr>
          <w:rFonts w:ascii="Times New Roman" w:hAnsi="Times New Roman" w:cs="Times New Roman"/>
          <w:sz w:val="20"/>
          <w:szCs w:val="20"/>
        </w:rPr>
        <w:t xml:space="preserve"> </w:t>
      </w:r>
      <w:r w:rsidR="004C32A2" w:rsidRPr="003C7541">
        <w:rPr>
          <w:rFonts w:ascii="Times New Roman" w:hAnsi="Times New Roman" w:cs="Times New Roman"/>
          <w:sz w:val="20"/>
          <w:szCs w:val="20"/>
        </w:rPr>
        <w:t>Vali Yardımcısı</w:t>
      </w:r>
    </w:p>
    <w:p w:rsidR="008834EF" w:rsidRPr="003C7541" w:rsidRDefault="00A64343">
      <w:pPr>
        <w:pStyle w:val="Gvdemetni0"/>
        <w:shd w:val="clear" w:color="auto" w:fill="auto"/>
        <w:tabs>
          <w:tab w:val="left" w:pos="1989"/>
          <w:tab w:val="left" w:pos="1989"/>
          <w:tab w:val="left" w:pos="9582"/>
          <w:tab w:val="left" w:pos="11502"/>
          <w:tab w:val="left" w:pos="11502"/>
        </w:tabs>
        <w:spacing w:before="0" w:after="0" w:line="288" w:lineRule="exact"/>
        <w:ind w:left="60"/>
        <w:jc w:val="both"/>
        <w:rPr>
          <w:rFonts w:ascii="Times New Roman" w:hAnsi="Times New Roman" w:cs="Times New Roman"/>
          <w:sz w:val="20"/>
          <w:szCs w:val="20"/>
        </w:rPr>
      </w:pPr>
      <w:r>
        <w:rPr>
          <w:rFonts w:ascii="Times New Roman" w:hAnsi="Times New Roman" w:cs="Times New Roman"/>
          <w:sz w:val="20"/>
          <w:szCs w:val="20"/>
        </w:rPr>
        <w:t xml:space="preserve">                           Adres                             </w:t>
      </w:r>
      <w:r w:rsidR="004C32A2" w:rsidRPr="003C7541">
        <w:rPr>
          <w:rFonts w:ascii="Times New Roman" w:hAnsi="Times New Roman" w:cs="Times New Roman"/>
          <w:sz w:val="20"/>
          <w:szCs w:val="20"/>
        </w:rPr>
        <w:t>:</w:t>
      </w:r>
      <w:r w:rsidR="00A2065A">
        <w:rPr>
          <w:rFonts w:ascii="Times New Roman" w:hAnsi="Times New Roman" w:cs="Times New Roman"/>
          <w:sz w:val="20"/>
          <w:szCs w:val="20"/>
        </w:rPr>
        <w:t xml:space="preserve"> </w:t>
      </w:r>
      <w:r w:rsidR="003C7541" w:rsidRPr="003C7541">
        <w:rPr>
          <w:rFonts w:ascii="Times New Roman" w:hAnsi="Times New Roman" w:cs="Times New Roman"/>
          <w:sz w:val="20"/>
          <w:szCs w:val="20"/>
        </w:rPr>
        <w:t xml:space="preserve">Diyarbakır </w:t>
      </w:r>
      <w:r w:rsidR="004C32A2" w:rsidRPr="003C7541">
        <w:rPr>
          <w:rFonts w:ascii="Times New Roman" w:hAnsi="Times New Roman" w:cs="Times New Roman"/>
          <w:sz w:val="20"/>
          <w:szCs w:val="20"/>
        </w:rPr>
        <w:t xml:space="preserve">Valiliği </w:t>
      </w:r>
      <w:r w:rsidR="003C7541" w:rsidRPr="003C7541">
        <w:rPr>
          <w:rFonts w:ascii="Times New Roman" w:hAnsi="Times New Roman" w:cs="Times New Roman"/>
          <w:sz w:val="20"/>
          <w:szCs w:val="20"/>
        </w:rPr>
        <w:t>–</w:t>
      </w:r>
      <w:r w:rsidR="004C32A2" w:rsidRPr="003C7541">
        <w:rPr>
          <w:rFonts w:ascii="Times New Roman" w:hAnsi="Times New Roman" w:cs="Times New Roman"/>
          <w:sz w:val="20"/>
          <w:szCs w:val="20"/>
        </w:rPr>
        <w:t xml:space="preserve"> </w:t>
      </w:r>
      <w:r w:rsidR="003C7541" w:rsidRPr="003C7541">
        <w:rPr>
          <w:rFonts w:ascii="Times New Roman" w:hAnsi="Times New Roman" w:cs="Times New Roman"/>
          <w:sz w:val="20"/>
          <w:szCs w:val="20"/>
        </w:rPr>
        <w:t xml:space="preserve">Yenişehir </w:t>
      </w:r>
      <w:r w:rsidR="004C32A2" w:rsidRPr="003C7541">
        <w:rPr>
          <w:rFonts w:ascii="Times New Roman" w:hAnsi="Times New Roman" w:cs="Times New Roman"/>
          <w:sz w:val="20"/>
          <w:szCs w:val="20"/>
        </w:rPr>
        <w:t>/</w:t>
      </w:r>
      <w:r w:rsidR="003C7541" w:rsidRPr="003C7541">
        <w:rPr>
          <w:rFonts w:ascii="Times New Roman" w:hAnsi="Times New Roman" w:cs="Times New Roman"/>
          <w:sz w:val="20"/>
          <w:szCs w:val="20"/>
        </w:rPr>
        <w:t>Diyarbakır</w:t>
      </w:r>
      <w:r w:rsidR="00A2065A">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A2065A">
        <w:rPr>
          <w:rFonts w:ascii="Times New Roman" w:hAnsi="Times New Roman" w:cs="Times New Roman"/>
          <w:sz w:val="20"/>
          <w:szCs w:val="20"/>
        </w:rPr>
        <w:t>Adres</w:t>
      </w:r>
      <w:r w:rsidR="00A2065A">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4C32A2" w:rsidRPr="003C7541">
        <w:rPr>
          <w:rFonts w:ascii="Times New Roman" w:hAnsi="Times New Roman" w:cs="Times New Roman"/>
          <w:sz w:val="20"/>
          <w:szCs w:val="20"/>
        </w:rPr>
        <w:t>:</w:t>
      </w:r>
      <w:r w:rsidR="003C7541" w:rsidRPr="003C7541">
        <w:rPr>
          <w:rFonts w:ascii="Times New Roman" w:hAnsi="Times New Roman" w:cs="Times New Roman"/>
          <w:sz w:val="20"/>
          <w:szCs w:val="20"/>
        </w:rPr>
        <w:t xml:space="preserve"> Diyarbakır </w:t>
      </w:r>
      <w:r w:rsidR="004C32A2" w:rsidRPr="003C7541">
        <w:rPr>
          <w:rStyle w:val="Gvdemetni75pt"/>
          <w:rFonts w:ascii="Times New Roman" w:hAnsi="Times New Roman" w:cs="Times New Roman"/>
          <w:sz w:val="20"/>
          <w:szCs w:val="20"/>
        </w:rPr>
        <w:t xml:space="preserve">Valiliği </w:t>
      </w:r>
      <w:r w:rsidR="003C7541" w:rsidRPr="003C7541">
        <w:rPr>
          <w:rStyle w:val="Gvdemetni75pt"/>
          <w:rFonts w:ascii="Times New Roman" w:hAnsi="Times New Roman" w:cs="Times New Roman"/>
          <w:sz w:val="20"/>
          <w:szCs w:val="20"/>
        </w:rPr>
        <w:t>–</w:t>
      </w:r>
      <w:r w:rsidR="004C32A2" w:rsidRPr="003C7541">
        <w:rPr>
          <w:rStyle w:val="Gvdemetni75pt"/>
          <w:rFonts w:ascii="Times New Roman" w:hAnsi="Times New Roman" w:cs="Times New Roman"/>
          <w:sz w:val="20"/>
          <w:szCs w:val="20"/>
        </w:rPr>
        <w:t xml:space="preserve"> </w:t>
      </w:r>
      <w:r w:rsidR="003C7541" w:rsidRPr="003C7541">
        <w:rPr>
          <w:rStyle w:val="Gvdemetni75pt"/>
          <w:rFonts w:ascii="Times New Roman" w:hAnsi="Times New Roman" w:cs="Times New Roman"/>
          <w:sz w:val="20"/>
          <w:szCs w:val="20"/>
        </w:rPr>
        <w:t xml:space="preserve">Yenişehir </w:t>
      </w:r>
      <w:r w:rsidR="004C32A2" w:rsidRPr="003C7541">
        <w:rPr>
          <w:rStyle w:val="Gvdemetni75pt"/>
          <w:rFonts w:ascii="Times New Roman" w:hAnsi="Times New Roman" w:cs="Times New Roman"/>
          <w:sz w:val="20"/>
          <w:szCs w:val="20"/>
        </w:rPr>
        <w:t>/</w:t>
      </w:r>
      <w:r w:rsidR="003C7541" w:rsidRPr="003C7541">
        <w:rPr>
          <w:rStyle w:val="Gvdemetni75pt"/>
          <w:rFonts w:ascii="Times New Roman" w:hAnsi="Times New Roman" w:cs="Times New Roman"/>
          <w:sz w:val="20"/>
          <w:szCs w:val="20"/>
        </w:rPr>
        <w:t xml:space="preserve">Diyarbakır </w:t>
      </w:r>
    </w:p>
    <w:p w:rsidR="008834EF" w:rsidRPr="003C7541" w:rsidRDefault="00A64343">
      <w:pPr>
        <w:pStyle w:val="Gvdemetni0"/>
        <w:shd w:val="clear" w:color="auto" w:fill="auto"/>
        <w:tabs>
          <w:tab w:val="right" w:pos="1975"/>
          <w:tab w:val="left" w:pos="1989"/>
          <w:tab w:val="left" w:pos="9582"/>
          <w:tab w:val="right" w:pos="11465"/>
          <w:tab w:val="left" w:pos="11502"/>
        </w:tabs>
        <w:spacing w:before="0" w:after="0" w:line="288" w:lineRule="exact"/>
        <w:ind w:left="60"/>
        <w:jc w:val="both"/>
        <w:rPr>
          <w:rFonts w:ascii="Times New Roman" w:hAnsi="Times New Roman" w:cs="Times New Roman"/>
          <w:sz w:val="20"/>
          <w:szCs w:val="20"/>
        </w:rPr>
      </w:pPr>
      <w:r>
        <w:rPr>
          <w:rFonts w:ascii="Times New Roman" w:hAnsi="Times New Roman" w:cs="Times New Roman"/>
          <w:sz w:val="20"/>
          <w:szCs w:val="20"/>
        </w:rPr>
        <w:t xml:space="preserve">                           </w:t>
      </w:r>
      <w:r w:rsidR="00A2065A">
        <w:rPr>
          <w:rFonts w:ascii="Times New Roman" w:hAnsi="Times New Roman" w:cs="Times New Roman"/>
          <w:sz w:val="20"/>
          <w:szCs w:val="20"/>
        </w:rPr>
        <w:t>Tel</w:t>
      </w:r>
      <w:r>
        <w:rPr>
          <w:rFonts w:ascii="Times New Roman" w:hAnsi="Times New Roman" w:cs="Times New Roman"/>
          <w:sz w:val="20"/>
          <w:szCs w:val="20"/>
        </w:rPr>
        <w:t xml:space="preserve">                                 :</w:t>
      </w:r>
      <w:r w:rsidR="00A2065A">
        <w:rPr>
          <w:rFonts w:ascii="Times New Roman" w:hAnsi="Times New Roman" w:cs="Times New Roman"/>
          <w:sz w:val="20"/>
          <w:szCs w:val="20"/>
        </w:rPr>
        <w:t xml:space="preserve"> </w:t>
      </w:r>
      <w:r w:rsidR="003C7541" w:rsidRPr="003C7541">
        <w:rPr>
          <w:rFonts w:ascii="Times New Roman" w:hAnsi="Times New Roman" w:cs="Times New Roman"/>
          <w:sz w:val="20"/>
          <w:szCs w:val="20"/>
        </w:rPr>
        <w:t xml:space="preserve">0412 280 20 68 </w:t>
      </w:r>
      <w:r w:rsidR="004C32A2" w:rsidRPr="003C7541">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4C32A2" w:rsidRPr="003C7541">
        <w:rPr>
          <w:rFonts w:ascii="Times New Roman" w:hAnsi="Times New Roman" w:cs="Times New Roman"/>
          <w:sz w:val="20"/>
          <w:szCs w:val="20"/>
        </w:rPr>
        <w:t>Tel</w:t>
      </w:r>
      <w:r w:rsidR="004C32A2" w:rsidRPr="003C7541">
        <w:rPr>
          <w:rFonts w:ascii="Times New Roman" w:hAnsi="Times New Roman" w:cs="Times New Roman"/>
          <w:sz w:val="20"/>
          <w:szCs w:val="20"/>
        </w:rPr>
        <w:tab/>
      </w:r>
      <w:r w:rsidR="00A2065A">
        <w:rPr>
          <w:rFonts w:ascii="Times New Roman" w:hAnsi="Times New Roman" w:cs="Times New Roman"/>
          <w:sz w:val="20"/>
          <w:szCs w:val="20"/>
        </w:rPr>
        <w:t xml:space="preserve">                            </w:t>
      </w:r>
      <w:r w:rsidR="004C32A2" w:rsidRPr="003C7541">
        <w:rPr>
          <w:rFonts w:ascii="Times New Roman" w:hAnsi="Times New Roman" w:cs="Times New Roman"/>
          <w:sz w:val="20"/>
          <w:szCs w:val="20"/>
        </w:rPr>
        <w:t>:</w:t>
      </w:r>
      <w:r w:rsidR="003C7541" w:rsidRPr="003C7541">
        <w:rPr>
          <w:rFonts w:ascii="Times New Roman" w:hAnsi="Times New Roman" w:cs="Times New Roman"/>
          <w:sz w:val="20"/>
          <w:szCs w:val="20"/>
        </w:rPr>
        <w:t xml:space="preserve">  0412 280 20 00 </w:t>
      </w:r>
    </w:p>
    <w:p w:rsidR="008834EF" w:rsidRDefault="00A64343">
      <w:pPr>
        <w:pStyle w:val="Gvdemetni0"/>
        <w:shd w:val="clear" w:color="auto" w:fill="auto"/>
        <w:tabs>
          <w:tab w:val="right" w:pos="1975"/>
          <w:tab w:val="left" w:pos="1989"/>
          <w:tab w:val="left" w:pos="9582"/>
          <w:tab w:val="right" w:pos="11465"/>
          <w:tab w:val="left" w:pos="11502"/>
        </w:tabs>
        <w:spacing w:before="0" w:after="0" w:line="288" w:lineRule="exact"/>
        <w:ind w:left="60"/>
        <w:jc w:val="both"/>
        <w:rPr>
          <w:rFonts w:ascii="Times New Roman" w:hAnsi="Times New Roman" w:cs="Times New Roman"/>
          <w:sz w:val="20"/>
          <w:szCs w:val="20"/>
        </w:rPr>
      </w:pPr>
      <w:r>
        <w:rPr>
          <w:rFonts w:ascii="Times New Roman" w:hAnsi="Times New Roman" w:cs="Times New Roman"/>
          <w:sz w:val="20"/>
          <w:szCs w:val="20"/>
        </w:rPr>
        <w:t xml:space="preserve">                           </w:t>
      </w:r>
      <w:r w:rsidR="00A2065A">
        <w:rPr>
          <w:rFonts w:ascii="Times New Roman" w:hAnsi="Times New Roman" w:cs="Times New Roman"/>
          <w:sz w:val="20"/>
          <w:szCs w:val="20"/>
        </w:rPr>
        <w:t xml:space="preserve">Faks                   </w:t>
      </w:r>
      <w:r>
        <w:rPr>
          <w:rFonts w:ascii="Times New Roman" w:hAnsi="Times New Roman" w:cs="Times New Roman"/>
          <w:sz w:val="20"/>
          <w:szCs w:val="20"/>
        </w:rPr>
        <w:t xml:space="preserve">            </w:t>
      </w:r>
      <w:r w:rsidR="004C32A2" w:rsidRPr="003C7541">
        <w:rPr>
          <w:rFonts w:ascii="Times New Roman" w:hAnsi="Times New Roman" w:cs="Times New Roman"/>
          <w:sz w:val="20"/>
          <w:szCs w:val="20"/>
        </w:rPr>
        <w:t>:</w:t>
      </w:r>
      <w:r w:rsidR="00A2065A">
        <w:rPr>
          <w:rFonts w:ascii="Times New Roman" w:hAnsi="Times New Roman" w:cs="Times New Roman"/>
          <w:sz w:val="20"/>
          <w:szCs w:val="20"/>
        </w:rPr>
        <w:t xml:space="preserve"> </w:t>
      </w:r>
      <w:r w:rsidR="003C7541" w:rsidRPr="003C7541">
        <w:rPr>
          <w:rFonts w:ascii="Times New Roman" w:hAnsi="Times New Roman" w:cs="Times New Roman"/>
          <w:sz w:val="20"/>
          <w:szCs w:val="20"/>
        </w:rPr>
        <w:t xml:space="preserve">0412 280 20 35 </w:t>
      </w:r>
      <w:r w:rsidR="004C32A2" w:rsidRPr="003C7541">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4C32A2" w:rsidRPr="003C7541">
        <w:rPr>
          <w:rFonts w:ascii="Times New Roman" w:hAnsi="Times New Roman" w:cs="Times New Roman"/>
          <w:sz w:val="20"/>
          <w:szCs w:val="20"/>
        </w:rPr>
        <w:t>Faks</w:t>
      </w:r>
      <w:r w:rsidR="004C32A2" w:rsidRPr="003C7541">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4C32A2" w:rsidRPr="003C7541">
        <w:rPr>
          <w:rFonts w:ascii="Times New Roman" w:hAnsi="Times New Roman" w:cs="Times New Roman"/>
          <w:sz w:val="20"/>
          <w:szCs w:val="20"/>
        </w:rPr>
        <w:t>:</w:t>
      </w:r>
      <w:r>
        <w:rPr>
          <w:rFonts w:ascii="Times New Roman" w:hAnsi="Times New Roman" w:cs="Times New Roman"/>
          <w:sz w:val="20"/>
          <w:szCs w:val="20"/>
        </w:rPr>
        <w:t xml:space="preserve"> </w:t>
      </w:r>
      <w:r w:rsidR="00A2065A">
        <w:rPr>
          <w:rFonts w:ascii="Times New Roman" w:hAnsi="Times New Roman" w:cs="Times New Roman"/>
          <w:sz w:val="20"/>
          <w:szCs w:val="20"/>
        </w:rPr>
        <w:t xml:space="preserve"> </w:t>
      </w:r>
      <w:r w:rsidR="003C7541" w:rsidRPr="003C7541">
        <w:rPr>
          <w:rFonts w:ascii="Times New Roman" w:hAnsi="Times New Roman" w:cs="Times New Roman"/>
          <w:sz w:val="20"/>
          <w:szCs w:val="20"/>
        </w:rPr>
        <w:t xml:space="preserve">0412 280 20 35 </w:t>
      </w:r>
    </w:p>
    <w:p w:rsidR="00100D98" w:rsidRPr="00100D98" w:rsidRDefault="00A64343" w:rsidP="00100D98">
      <w:pPr>
        <w:pStyle w:val="Gvdemetni0"/>
        <w:shd w:val="clear" w:color="auto" w:fill="auto"/>
        <w:tabs>
          <w:tab w:val="right" w:pos="1975"/>
          <w:tab w:val="left" w:pos="1989"/>
          <w:tab w:val="left" w:pos="9582"/>
          <w:tab w:val="right" w:pos="11465"/>
          <w:tab w:val="left" w:pos="11502"/>
        </w:tabs>
        <w:spacing w:before="0" w:after="0" w:line="288" w:lineRule="exact"/>
        <w:ind w:left="60"/>
        <w:jc w:val="both"/>
        <w:rPr>
          <w:rFonts w:ascii="Times New Roman" w:hAnsi="Times New Roman" w:cs="Times New Roman"/>
          <w:sz w:val="20"/>
          <w:szCs w:val="20"/>
        </w:rPr>
      </w:pPr>
      <w:r>
        <w:rPr>
          <w:rFonts w:ascii="Times New Roman" w:hAnsi="Times New Roman" w:cs="Times New Roman"/>
          <w:sz w:val="20"/>
          <w:szCs w:val="20"/>
        </w:rPr>
        <w:tab/>
        <w:t xml:space="preserve">                           </w:t>
      </w:r>
      <w:r w:rsidR="00100D98">
        <w:rPr>
          <w:rFonts w:ascii="Times New Roman" w:hAnsi="Times New Roman" w:cs="Times New Roman"/>
          <w:sz w:val="20"/>
          <w:szCs w:val="20"/>
        </w:rPr>
        <w:t xml:space="preserve">e-posta                     </w:t>
      </w:r>
      <w:r>
        <w:rPr>
          <w:rFonts w:ascii="Times New Roman" w:hAnsi="Times New Roman" w:cs="Times New Roman"/>
          <w:sz w:val="20"/>
          <w:szCs w:val="20"/>
        </w:rPr>
        <w:t xml:space="preserve">      </w:t>
      </w:r>
      <w:r w:rsidR="00100D98">
        <w:rPr>
          <w:rFonts w:ascii="Times New Roman" w:hAnsi="Times New Roman" w:cs="Times New Roman"/>
          <w:sz w:val="20"/>
          <w:szCs w:val="20"/>
        </w:rPr>
        <w:t xml:space="preserve">: </w:t>
      </w:r>
      <w:hyperlink r:id="rId7" w:history="1">
        <w:r w:rsidR="00100D98" w:rsidRPr="00796535">
          <w:rPr>
            <w:rStyle w:val="Kpr"/>
            <w:rFonts w:ascii="Times New Roman" w:hAnsi="Times New Roman" w:cs="Times New Roman"/>
            <w:sz w:val="20"/>
            <w:szCs w:val="20"/>
          </w:rPr>
          <w:t>idari.hizmetler@diyarbakir.gov.tr</w:t>
        </w:r>
      </w:hyperlink>
      <w:r w:rsidR="00100D98">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bookmarkStart w:id="1" w:name="_GoBack"/>
      <w:bookmarkEnd w:id="1"/>
      <w:r w:rsidR="00100D98">
        <w:rPr>
          <w:rFonts w:ascii="Times New Roman" w:hAnsi="Times New Roman" w:cs="Times New Roman"/>
          <w:sz w:val="20"/>
          <w:szCs w:val="20"/>
        </w:rPr>
        <w:t xml:space="preserve">e-posta                          </w:t>
      </w:r>
      <w:r w:rsidR="00100D98">
        <w:rPr>
          <w:rFonts w:ascii="Times New Roman" w:hAnsi="Times New Roman" w:cs="Times New Roman"/>
          <w:sz w:val="20"/>
          <w:szCs w:val="20"/>
        </w:rPr>
        <w:tab/>
        <w:t xml:space="preserve">: </w:t>
      </w:r>
      <w:r w:rsidR="00100D98" w:rsidRPr="00100D98">
        <w:rPr>
          <w:rFonts w:ascii="Times New Roman" w:hAnsi="Times New Roman" w:cs="Times New Roman"/>
          <w:sz w:val="20"/>
          <w:szCs w:val="20"/>
        </w:rPr>
        <w:t>idari.hizmetler@diyarbakir.gov.tr</w:t>
      </w:r>
    </w:p>
    <w:p w:rsidR="00100D98" w:rsidRPr="00100D98" w:rsidRDefault="00100D98" w:rsidP="00100D98">
      <w:pPr>
        <w:pStyle w:val="Gvdemetni0"/>
        <w:shd w:val="clear" w:color="auto" w:fill="auto"/>
        <w:tabs>
          <w:tab w:val="right" w:pos="1975"/>
          <w:tab w:val="left" w:pos="1989"/>
          <w:tab w:val="left" w:pos="9582"/>
          <w:tab w:val="right" w:pos="11465"/>
          <w:tab w:val="left" w:pos="11502"/>
        </w:tabs>
        <w:spacing w:before="0" w:after="0" w:line="288" w:lineRule="exact"/>
        <w:ind w:left="60"/>
        <w:jc w:val="both"/>
        <w:rPr>
          <w:rFonts w:ascii="Times New Roman" w:hAnsi="Times New Roman" w:cs="Times New Roman"/>
          <w:sz w:val="20"/>
          <w:szCs w:val="20"/>
        </w:rPr>
      </w:pPr>
    </w:p>
    <w:p w:rsidR="008305BE" w:rsidRDefault="008305BE">
      <w:pPr>
        <w:pStyle w:val="Gvdemetni0"/>
        <w:shd w:val="clear" w:color="auto" w:fill="auto"/>
        <w:tabs>
          <w:tab w:val="right" w:pos="1975"/>
          <w:tab w:val="left" w:pos="1989"/>
          <w:tab w:val="left" w:pos="9582"/>
          <w:tab w:val="right" w:pos="11465"/>
          <w:tab w:val="left" w:pos="11502"/>
        </w:tabs>
        <w:spacing w:before="0" w:after="0" w:line="288" w:lineRule="exact"/>
        <w:ind w:left="60"/>
        <w:jc w:val="both"/>
        <w:rPr>
          <w:rFonts w:ascii="Times New Roman" w:hAnsi="Times New Roman" w:cs="Times New Roman"/>
          <w:sz w:val="20"/>
          <w:szCs w:val="20"/>
        </w:rPr>
      </w:pPr>
    </w:p>
    <w:p w:rsidR="008305BE" w:rsidRDefault="008305BE">
      <w:pPr>
        <w:pStyle w:val="Gvdemetni0"/>
        <w:shd w:val="clear" w:color="auto" w:fill="auto"/>
        <w:tabs>
          <w:tab w:val="right" w:pos="1975"/>
          <w:tab w:val="left" w:pos="1989"/>
          <w:tab w:val="left" w:pos="9582"/>
          <w:tab w:val="right" w:pos="11465"/>
          <w:tab w:val="left" w:pos="11502"/>
        </w:tabs>
        <w:spacing w:before="0" w:after="0" w:line="288" w:lineRule="exact"/>
        <w:ind w:left="60"/>
        <w:jc w:val="both"/>
        <w:rPr>
          <w:rFonts w:ascii="Times New Roman" w:hAnsi="Times New Roman" w:cs="Times New Roman"/>
          <w:sz w:val="20"/>
          <w:szCs w:val="20"/>
        </w:rPr>
      </w:pPr>
    </w:p>
    <w:p w:rsidR="008305BE" w:rsidRDefault="008305BE">
      <w:pPr>
        <w:pStyle w:val="Gvdemetni0"/>
        <w:shd w:val="clear" w:color="auto" w:fill="auto"/>
        <w:tabs>
          <w:tab w:val="right" w:pos="1975"/>
          <w:tab w:val="left" w:pos="1989"/>
          <w:tab w:val="left" w:pos="9582"/>
          <w:tab w:val="right" w:pos="11465"/>
          <w:tab w:val="left" w:pos="11502"/>
        </w:tabs>
        <w:spacing w:before="0" w:after="0" w:line="288" w:lineRule="exact"/>
        <w:ind w:left="60"/>
        <w:jc w:val="both"/>
        <w:rPr>
          <w:rFonts w:ascii="Times New Roman" w:hAnsi="Times New Roman" w:cs="Times New Roman"/>
          <w:sz w:val="20"/>
          <w:szCs w:val="20"/>
        </w:rPr>
      </w:pPr>
    </w:p>
    <w:sectPr w:rsidR="008305BE" w:rsidSect="00A64343">
      <w:type w:val="continuous"/>
      <w:pgSz w:w="23811" w:h="16838" w:orient="landscape" w:code="8"/>
      <w:pgMar w:top="2817" w:right="410" w:bottom="2817" w:left="41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DB2" w:rsidRDefault="00AF5DB2">
      <w:r>
        <w:separator/>
      </w:r>
    </w:p>
  </w:endnote>
  <w:endnote w:type="continuationSeparator" w:id="0">
    <w:p w:rsidR="00AF5DB2" w:rsidRDefault="00AF5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DB2" w:rsidRDefault="00AF5DB2"/>
  </w:footnote>
  <w:footnote w:type="continuationSeparator" w:id="0">
    <w:p w:rsidR="00AF5DB2" w:rsidRDefault="00AF5DB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60F7A"/>
    <w:multiLevelType w:val="multilevel"/>
    <w:tmpl w:val="DEAE6A7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B1E756D"/>
    <w:multiLevelType w:val="multilevel"/>
    <w:tmpl w:val="6790884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EF"/>
    <w:rsid w:val="000004BD"/>
    <w:rsid w:val="00056570"/>
    <w:rsid w:val="000B3D86"/>
    <w:rsid w:val="00100D98"/>
    <w:rsid w:val="00100FBD"/>
    <w:rsid w:val="00363FD4"/>
    <w:rsid w:val="003C7541"/>
    <w:rsid w:val="00416608"/>
    <w:rsid w:val="004C32A2"/>
    <w:rsid w:val="005E30DD"/>
    <w:rsid w:val="0071323B"/>
    <w:rsid w:val="008305BE"/>
    <w:rsid w:val="008834EF"/>
    <w:rsid w:val="00A2065A"/>
    <w:rsid w:val="00A64343"/>
    <w:rsid w:val="00AB7E0C"/>
    <w:rsid w:val="00AF5DB2"/>
    <w:rsid w:val="00F212BC"/>
    <w:rsid w:val="00FD03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85E35"/>
  <w15:docId w15:val="{65A079EC-9253-4B87-9085-EB86E513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2">
    <w:name w:val="Gövde metni (2)_"/>
    <w:basedOn w:val="VarsaylanParagrafYazTipi"/>
    <w:link w:val="Gvdemetni20"/>
    <w:rPr>
      <w:rFonts w:ascii="Arial" w:eastAsia="Arial" w:hAnsi="Arial" w:cs="Arial"/>
      <w:b/>
      <w:bCs/>
      <w:i w:val="0"/>
      <w:iCs w:val="0"/>
      <w:smallCaps w:val="0"/>
      <w:strike w:val="0"/>
      <w:sz w:val="23"/>
      <w:szCs w:val="23"/>
      <w:u w:val="none"/>
    </w:rPr>
  </w:style>
  <w:style w:type="character" w:customStyle="1" w:styleId="Balk1">
    <w:name w:val="Başlık #1_"/>
    <w:basedOn w:val="VarsaylanParagrafYazTipi"/>
    <w:link w:val="Balk10"/>
    <w:rPr>
      <w:rFonts w:ascii="Arial" w:eastAsia="Arial" w:hAnsi="Arial" w:cs="Arial"/>
      <w:b/>
      <w:bCs/>
      <w:i w:val="0"/>
      <w:iCs w:val="0"/>
      <w:smallCaps w:val="0"/>
      <w:strike w:val="0"/>
      <w:sz w:val="30"/>
      <w:szCs w:val="30"/>
      <w:u w:val="none"/>
    </w:rPr>
  </w:style>
  <w:style w:type="character" w:customStyle="1" w:styleId="Gvdemetni">
    <w:name w:val="Gövde metni_"/>
    <w:basedOn w:val="VarsaylanParagrafYazTipi"/>
    <w:link w:val="Gvdemetni0"/>
    <w:rPr>
      <w:rFonts w:ascii="Arial" w:eastAsia="Arial" w:hAnsi="Arial" w:cs="Arial"/>
      <w:b w:val="0"/>
      <w:bCs w:val="0"/>
      <w:i w:val="0"/>
      <w:iCs w:val="0"/>
      <w:smallCaps w:val="0"/>
      <w:strike w:val="0"/>
      <w:sz w:val="18"/>
      <w:szCs w:val="18"/>
      <w:u w:val="none"/>
    </w:rPr>
  </w:style>
  <w:style w:type="character" w:customStyle="1" w:styleId="Gvdemetni115ptKaln">
    <w:name w:val="Gövde metni + 11;5 pt;Kalın"/>
    <w:basedOn w:val="Gvdemetni"/>
    <w:rPr>
      <w:rFonts w:ascii="Arial" w:eastAsia="Arial" w:hAnsi="Arial" w:cs="Arial"/>
      <w:b/>
      <w:bCs/>
      <w:i w:val="0"/>
      <w:iCs w:val="0"/>
      <w:smallCaps w:val="0"/>
      <w:strike w:val="0"/>
      <w:color w:val="000000"/>
      <w:spacing w:val="0"/>
      <w:w w:val="100"/>
      <w:position w:val="0"/>
      <w:sz w:val="23"/>
      <w:szCs w:val="23"/>
      <w:u w:val="none"/>
      <w:lang w:val="tr-TR"/>
    </w:rPr>
  </w:style>
  <w:style w:type="character" w:customStyle="1" w:styleId="Gvdemetni1">
    <w:name w:val="Gövde metni"/>
    <w:basedOn w:val="Gvdemetni"/>
    <w:rPr>
      <w:rFonts w:ascii="Arial" w:eastAsia="Arial" w:hAnsi="Arial" w:cs="Arial"/>
      <w:b w:val="0"/>
      <w:bCs w:val="0"/>
      <w:i w:val="0"/>
      <w:iCs w:val="0"/>
      <w:smallCaps w:val="0"/>
      <w:strike w:val="0"/>
      <w:color w:val="000000"/>
      <w:spacing w:val="0"/>
      <w:w w:val="100"/>
      <w:position w:val="0"/>
      <w:sz w:val="18"/>
      <w:szCs w:val="18"/>
      <w:u w:val="none"/>
      <w:lang w:val="tr-TR"/>
    </w:rPr>
  </w:style>
  <w:style w:type="character" w:customStyle="1" w:styleId="Gvdemetni3">
    <w:name w:val="Gövde metni"/>
    <w:basedOn w:val="Gvdemetni"/>
    <w:rPr>
      <w:rFonts w:ascii="Arial" w:eastAsia="Arial" w:hAnsi="Arial" w:cs="Arial"/>
      <w:b w:val="0"/>
      <w:bCs w:val="0"/>
      <w:i w:val="0"/>
      <w:iCs w:val="0"/>
      <w:smallCaps w:val="0"/>
      <w:strike w:val="0"/>
      <w:color w:val="000000"/>
      <w:spacing w:val="0"/>
      <w:w w:val="100"/>
      <w:position w:val="0"/>
      <w:sz w:val="18"/>
      <w:szCs w:val="18"/>
      <w:u w:val="none"/>
      <w:lang w:val="tr-TR"/>
    </w:rPr>
  </w:style>
  <w:style w:type="character" w:customStyle="1" w:styleId="GvdemetniKaln">
    <w:name w:val="Gövde metni + Kalın"/>
    <w:basedOn w:val="Gvdemetni"/>
    <w:rPr>
      <w:rFonts w:ascii="Arial" w:eastAsia="Arial" w:hAnsi="Arial" w:cs="Arial"/>
      <w:b/>
      <w:bCs/>
      <w:i w:val="0"/>
      <w:iCs w:val="0"/>
      <w:smallCaps w:val="0"/>
      <w:strike w:val="0"/>
      <w:color w:val="000000"/>
      <w:spacing w:val="0"/>
      <w:w w:val="100"/>
      <w:position w:val="0"/>
      <w:sz w:val="18"/>
      <w:szCs w:val="18"/>
      <w:u w:val="none"/>
      <w:lang w:val="tr-TR"/>
    </w:rPr>
  </w:style>
  <w:style w:type="character" w:customStyle="1" w:styleId="Gvdemetni75pt">
    <w:name w:val="Gövde metni + 7;5 pt"/>
    <w:basedOn w:val="Gvdemetni"/>
    <w:rPr>
      <w:rFonts w:ascii="Arial" w:eastAsia="Arial" w:hAnsi="Arial" w:cs="Arial"/>
      <w:b w:val="0"/>
      <w:bCs w:val="0"/>
      <w:i w:val="0"/>
      <w:iCs w:val="0"/>
      <w:smallCaps w:val="0"/>
      <w:strike w:val="0"/>
      <w:color w:val="000000"/>
      <w:spacing w:val="0"/>
      <w:w w:val="100"/>
      <w:position w:val="0"/>
      <w:sz w:val="15"/>
      <w:szCs w:val="15"/>
      <w:u w:val="none"/>
      <w:lang w:val="tr-TR"/>
    </w:rPr>
  </w:style>
  <w:style w:type="paragraph" w:customStyle="1" w:styleId="Gvdemetni20">
    <w:name w:val="Gövde metni (2)"/>
    <w:basedOn w:val="Normal"/>
    <w:link w:val="Gvdemetni2"/>
    <w:pPr>
      <w:shd w:val="clear" w:color="auto" w:fill="FFFFFF"/>
      <w:spacing w:line="302" w:lineRule="exact"/>
      <w:jc w:val="center"/>
    </w:pPr>
    <w:rPr>
      <w:rFonts w:ascii="Arial" w:eastAsia="Arial" w:hAnsi="Arial" w:cs="Arial"/>
      <w:b/>
      <w:bCs/>
      <w:sz w:val="23"/>
      <w:szCs w:val="23"/>
    </w:rPr>
  </w:style>
  <w:style w:type="paragraph" w:customStyle="1" w:styleId="Balk10">
    <w:name w:val="Başlık #1"/>
    <w:basedOn w:val="Normal"/>
    <w:link w:val="Balk1"/>
    <w:pPr>
      <w:shd w:val="clear" w:color="auto" w:fill="FFFFFF"/>
      <w:spacing w:before="240" w:after="240" w:line="0" w:lineRule="atLeast"/>
      <w:jc w:val="center"/>
      <w:outlineLvl w:val="0"/>
    </w:pPr>
    <w:rPr>
      <w:rFonts w:ascii="Arial" w:eastAsia="Arial" w:hAnsi="Arial" w:cs="Arial"/>
      <w:b/>
      <w:bCs/>
      <w:sz w:val="30"/>
      <w:szCs w:val="30"/>
    </w:rPr>
  </w:style>
  <w:style w:type="paragraph" w:customStyle="1" w:styleId="Gvdemetni0">
    <w:name w:val="Gövde metni"/>
    <w:basedOn w:val="Normal"/>
    <w:link w:val="Gvdemetni"/>
    <w:pPr>
      <w:shd w:val="clear" w:color="auto" w:fill="FFFFFF"/>
      <w:spacing w:before="240" w:after="240" w:line="250" w:lineRule="exact"/>
    </w:pPr>
    <w:rPr>
      <w:rFonts w:ascii="Arial" w:eastAsia="Arial" w:hAnsi="Arial" w:cs="Arial"/>
      <w:sz w:val="18"/>
      <w:szCs w:val="18"/>
    </w:rPr>
  </w:style>
  <w:style w:type="paragraph" w:styleId="AralkYok">
    <w:name w:val="No Spacing"/>
    <w:uiPriority w:val="1"/>
    <w:qFormat/>
    <w:rsid w:val="003C7541"/>
    <w:rPr>
      <w:color w:val="000000"/>
    </w:rPr>
  </w:style>
  <w:style w:type="paragraph" w:styleId="BalonMetni">
    <w:name w:val="Balloon Text"/>
    <w:basedOn w:val="Normal"/>
    <w:link w:val="BalonMetniChar"/>
    <w:uiPriority w:val="99"/>
    <w:semiHidden/>
    <w:unhideWhenUsed/>
    <w:rsid w:val="00363FD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63FD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dari.hizmetler@diyarbakir.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431</Words>
  <Characters>2463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hizmet standartlarÃ—Â± tablosu Ã—Â°dari Hizmetler Ã–Âžube MÃ…Â¼dÃ…Â¼rlÃ…Â¼Ã—Å¸Ã…Â¼.xlsx</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hizmet standartlarÃ—Â± tablosu Ã—Â°dari Hizmetler Ã–Âžube MÃ…Â¼dÃ…Â¼rlÃ…Â¼Ã—Å¸Ã…Â¼.xlsx</dc:title>
  <dc:subject/>
  <dc:creator>Nurullah UÇAR</dc:creator>
  <cp:keywords/>
  <cp:lastModifiedBy>Nurullah UÇAR</cp:lastModifiedBy>
  <cp:revision>14</cp:revision>
  <cp:lastPrinted>2019-02-28T07:07:00Z</cp:lastPrinted>
  <dcterms:created xsi:type="dcterms:W3CDTF">2019-02-28T06:16:00Z</dcterms:created>
  <dcterms:modified xsi:type="dcterms:W3CDTF">2019-02-28T07:07:00Z</dcterms:modified>
</cp:coreProperties>
</file>