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E5" w:rsidRDefault="00AE7EB1">
      <w:pPr>
        <w:spacing w:after="0"/>
        <w:ind w:left="353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t xml:space="preserve"> </w:t>
      </w:r>
    </w:p>
    <w:p w:rsidR="00CD3BE5" w:rsidRDefault="00AE7EB1" w:rsidP="001D1DBB">
      <w:pPr>
        <w:spacing w:after="35"/>
        <w:ind w:left="142"/>
        <w:jc w:val="center"/>
      </w:pPr>
      <w:r>
        <w:rPr>
          <w:rFonts w:ascii="Times New Roman" w:eastAsia="Times New Roman" w:hAnsi="Times New Roman" w:cs="Times New Roman"/>
        </w:rPr>
        <w:t>T.C.</w:t>
      </w:r>
    </w:p>
    <w:p w:rsidR="00CD3BE5" w:rsidRDefault="00AE7EB1" w:rsidP="001D1DBB">
      <w:pPr>
        <w:spacing w:after="11"/>
        <w:ind w:left="142" w:right="8"/>
        <w:jc w:val="center"/>
      </w:pPr>
      <w:r>
        <w:rPr>
          <w:rFonts w:ascii="Times New Roman" w:eastAsia="Times New Roman" w:hAnsi="Times New Roman" w:cs="Times New Roman"/>
        </w:rPr>
        <w:t>DİYARBAKIR VALİLİĞİ</w:t>
      </w:r>
    </w:p>
    <w:p w:rsidR="00CD3BE5" w:rsidRDefault="00AE7EB1" w:rsidP="001D1DBB">
      <w:pPr>
        <w:spacing w:after="22" w:line="255" w:lineRule="auto"/>
        <w:ind w:left="142"/>
        <w:jc w:val="center"/>
      </w:pPr>
      <w:r>
        <w:rPr>
          <w:rFonts w:ascii="Times New Roman" w:eastAsia="Times New Roman" w:hAnsi="Times New Roman" w:cs="Times New Roman"/>
        </w:rPr>
        <w:t>İL PLANLAMA VE KOORDİNASYON MÜDÜRLÜĞÜNE</w:t>
      </w:r>
    </w:p>
    <w:p w:rsidR="00CD3BE5" w:rsidRDefault="00AE7EB1">
      <w:pPr>
        <w:spacing w:after="0"/>
        <w:ind w:left="14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CD3BE5" w:rsidRDefault="00AE7EB1" w:rsidP="001D1DBB">
      <w:pPr>
        <w:spacing w:after="22" w:line="255" w:lineRule="auto"/>
        <w:ind w:left="142" w:firstLine="552"/>
        <w:jc w:val="both"/>
      </w:pPr>
      <w:r>
        <w:rPr>
          <w:rFonts w:ascii="Times New Roman" w:eastAsia="Times New Roman" w:hAnsi="Times New Roman" w:cs="Times New Roman"/>
        </w:rPr>
        <w:t xml:space="preserve">Şirketimiz, 16.08.2012 tarih ve 28386 Sayılı Resmi Gazetede yayımlanan “2644 Sayılı Tapu Kanununun 36 </w:t>
      </w:r>
      <w:proofErr w:type="spellStart"/>
      <w:r>
        <w:rPr>
          <w:rFonts w:ascii="Times New Roman" w:eastAsia="Times New Roman" w:hAnsi="Times New Roman" w:cs="Times New Roman"/>
        </w:rPr>
        <w:t>ncı</w:t>
      </w:r>
      <w:proofErr w:type="spellEnd"/>
      <w:r>
        <w:rPr>
          <w:rFonts w:ascii="Times New Roman" w:eastAsia="Times New Roman" w:hAnsi="Times New Roman" w:cs="Times New Roman"/>
        </w:rPr>
        <w:t xml:space="preserve"> maddesi Kapsamındaki Şirketlerin ve İştiraklerin Taşınmaz Mülkiyeti ve Sınırlı Ayni Hak Edinimine İlişkin Yönetmelik” hükmüne göre ekli belgelerde belirtilen taşınmazı satın almak istemektedir.  </w:t>
      </w:r>
      <w:r>
        <w:t xml:space="preserve"> </w:t>
      </w:r>
    </w:p>
    <w:p w:rsidR="00CD3BE5" w:rsidRDefault="00AE7EB1" w:rsidP="001D1DBB">
      <w:pPr>
        <w:spacing w:after="63" w:line="255" w:lineRule="auto"/>
        <w:ind w:left="142" w:firstLine="552"/>
        <w:jc w:val="both"/>
      </w:pPr>
      <w:r>
        <w:rPr>
          <w:rFonts w:ascii="Times New Roman" w:eastAsia="Times New Roman" w:hAnsi="Times New Roman" w:cs="Times New Roman"/>
        </w:rPr>
        <w:t>Gereğini arz ederiz</w:t>
      </w:r>
      <w:proofErr w:type="gramStart"/>
      <w:r>
        <w:rPr>
          <w:rFonts w:ascii="Times New Roman" w:eastAsia="Times New Roman" w:hAnsi="Times New Roman" w:cs="Times New Roman"/>
        </w:rPr>
        <w:t>….</w:t>
      </w:r>
      <w:proofErr w:type="gramEnd"/>
      <w:r>
        <w:rPr>
          <w:rFonts w:ascii="Times New Roman" w:eastAsia="Times New Roman" w:hAnsi="Times New Roman" w:cs="Times New Roman"/>
        </w:rPr>
        <w:t xml:space="preserve">/…./……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:rsidR="00CD3BE5" w:rsidRDefault="00AE7EB1" w:rsidP="001D1DBB">
      <w:pPr>
        <w:pStyle w:val="Balk1"/>
        <w:ind w:left="567" w:firstLine="552"/>
      </w:pPr>
      <w:r>
        <w:rPr>
          <w:sz w:val="24"/>
        </w:rPr>
        <w:t xml:space="preserve"> </w:t>
      </w:r>
      <w:r>
        <w:t>ŞİRKET KAŞE-İMZA</w:t>
      </w: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CD3BE5" w:rsidRDefault="00AE7EB1">
      <w:pPr>
        <w:spacing w:after="83"/>
        <w:ind w:left="14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t xml:space="preserve"> </w:t>
      </w:r>
    </w:p>
    <w:p w:rsidR="00CD3BE5" w:rsidRDefault="00AE7EB1">
      <w:pPr>
        <w:tabs>
          <w:tab w:val="center" w:pos="1331"/>
          <w:tab w:val="center" w:pos="9991"/>
        </w:tabs>
        <w:spacing w:after="93" w:line="253" w:lineRule="auto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EKLER: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CD3BE5" w:rsidRDefault="00AE7EB1">
      <w:pPr>
        <w:numPr>
          <w:ilvl w:val="0"/>
          <w:numId w:val="1"/>
        </w:numPr>
        <w:spacing w:after="93" w:line="253" w:lineRule="auto"/>
        <w:ind w:hanging="50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Koordinatlı çap örneği 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CD3BE5" w:rsidRDefault="00AE7EB1">
      <w:pPr>
        <w:numPr>
          <w:ilvl w:val="0"/>
          <w:numId w:val="1"/>
        </w:numPr>
        <w:spacing w:after="93" w:line="253" w:lineRule="auto"/>
        <w:ind w:hanging="504"/>
        <w:jc w:val="both"/>
      </w:pPr>
      <w:r>
        <w:rPr>
          <w:rFonts w:ascii="Times New Roman" w:eastAsia="Times New Roman" w:hAnsi="Times New Roman" w:cs="Times New Roman"/>
          <w:sz w:val="24"/>
        </w:rPr>
        <w:t>Tapu kayıt bilgileri (</w:t>
      </w:r>
      <w:proofErr w:type="spellStart"/>
      <w:r>
        <w:rPr>
          <w:rFonts w:ascii="Times New Roman" w:eastAsia="Times New Roman" w:hAnsi="Times New Roman" w:cs="Times New Roman"/>
          <w:sz w:val="24"/>
        </w:rPr>
        <w:t>Takyidat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CD3BE5" w:rsidRDefault="00AE7EB1">
      <w:pPr>
        <w:numPr>
          <w:ilvl w:val="0"/>
          <w:numId w:val="1"/>
        </w:numPr>
        <w:spacing w:after="93" w:line="253" w:lineRule="auto"/>
        <w:ind w:hanging="50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Taahhütname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CD3BE5" w:rsidRDefault="00AE7EB1">
      <w:pPr>
        <w:numPr>
          <w:ilvl w:val="0"/>
          <w:numId w:val="1"/>
        </w:numPr>
        <w:spacing w:after="93" w:line="253" w:lineRule="auto"/>
        <w:ind w:hanging="50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Şirket yetkilisine ait imza sirküleri,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CD3BE5" w:rsidRDefault="00AE7EB1">
      <w:pPr>
        <w:numPr>
          <w:ilvl w:val="0"/>
          <w:numId w:val="1"/>
        </w:numPr>
        <w:spacing w:after="93" w:line="253" w:lineRule="auto"/>
        <w:ind w:hanging="50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Şirketin taşınmaz tasarrufuna yetkili olduğuna dair yetki belgesi, (Ticaret Sicil Memurluğundan)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CD3BE5" w:rsidRDefault="00AE7EB1">
      <w:pPr>
        <w:numPr>
          <w:ilvl w:val="0"/>
          <w:numId w:val="1"/>
        </w:numPr>
        <w:spacing w:after="19" w:line="253" w:lineRule="auto"/>
        <w:ind w:hanging="50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Şirket Ortaklarının tabiiyetlerini, hisse oranlarını gösterir son 1 aylık kayıt.(Ticaret Sicil Memurluğundan, İMKB’de işlem görüyorsa Merkezi Kayıt Kuruluşundan)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CD3BE5" w:rsidRDefault="00AE7EB1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 </w:t>
      </w:r>
    </w:p>
    <w:p w:rsidR="00CD3BE5" w:rsidRDefault="00AE7EB1" w:rsidP="00527E8A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bookmarkStart w:id="0" w:name="_GoBack"/>
      <w:bookmarkEnd w:id="0"/>
      <w:r>
        <w:t xml:space="preserve"> </w:t>
      </w:r>
    </w:p>
    <w:sectPr w:rsidR="00CD3BE5">
      <w:pgSz w:w="11906" w:h="16838"/>
      <w:pgMar w:top="576" w:right="549" w:bottom="677" w:left="5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C7F75"/>
    <w:multiLevelType w:val="hybridMultilevel"/>
    <w:tmpl w:val="063A44B2"/>
    <w:lvl w:ilvl="0" w:tplc="D5280728">
      <w:start w:val="4"/>
      <w:numFmt w:val="decimal"/>
      <w:lvlText w:val="%1-"/>
      <w:lvlJc w:val="left"/>
      <w:pPr>
        <w:ind w:left="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1801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629D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B878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9EF85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36C2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EAB11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3028F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F2E9E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D90AB6"/>
    <w:multiLevelType w:val="hybridMultilevel"/>
    <w:tmpl w:val="4C04A6DC"/>
    <w:lvl w:ilvl="0" w:tplc="C8DACAD0">
      <w:start w:val="1"/>
      <w:numFmt w:val="decimal"/>
      <w:lvlText w:val="%1."/>
      <w:lvlJc w:val="left"/>
      <w:pPr>
        <w:ind w:left="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645AC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66A8F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C6EE1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686A6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36E5F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FC487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B022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281FB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DD533C"/>
    <w:multiLevelType w:val="hybridMultilevel"/>
    <w:tmpl w:val="C9AC5348"/>
    <w:lvl w:ilvl="0" w:tplc="403822D0">
      <w:start w:val="1"/>
      <w:numFmt w:val="decimal"/>
      <w:lvlText w:val="%1-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42606">
      <w:start w:val="1"/>
      <w:numFmt w:val="lowerLetter"/>
      <w:lvlText w:val="%2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654B4">
      <w:start w:val="1"/>
      <w:numFmt w:val="lowerRoman"/>
      <w:lvlText w:val="%3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026A00">
      <w:start w:val="1"/>
      <w:numFmt w:val="decimal"/>
      <w:lvlText w:val="%4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262F5A">
      <w:start w:val="1"/>
      <w:numFmt w:val="lowerLetter"/>
      <w:lvlText w:val="%5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CAAF2C">
      <w:start w:val="1"/>
      <w:numFmt w:val="lowerRoman"/>
      <w:lvlText w:val="%6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D2FFC0">
      <w:start w:val="1"/>
      <w:numFmt w:val="decimal"/>
      <w:lvlText w:val="%7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0DA7A">
      <w:start w:val="1"/>
      <w:numFmt w:val="lowerLetter"/>
      <w:lvlText w:val="%8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B182">
      <w:start w:val="1"/>
      <w:numFmt w:val="lowerRoman"/>
      <w:lvlText w:val="%9"/>
      <w:lvlJc w:val="left"/>
      <w:pPr>
        <w:ind w:left="7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E5"/>
    <w:rsid w:val="001D1DBB"/>
    <w:rsid w:val="00527E8A"/>
    <w:rsid w:val="005761AA"/>
    <w:rsid w:val="00677ABE"/>
    <w:rsid w:val="008E14A6"/>
    <w:rsid w:val="00AE7EB1"/>
    <w:rsid w:val="00CD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6AE0E-6546-4066-840C-8AC1B6EF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8"/>
      <w:ind w:right="16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PLANLAMA MÃœD. KAMU HÄ°ZMET STANDARDI TABLOSU YENÄ°.docx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PLANLAMA MÃœD. KAMU HÄ°ZMET STANDARDI TABLOSU YENÄ°.docx</dc:title>
  <dc:subject/>
  <dc:creator>bayram.ozgur</dc:creator>
  <cp:keywords/>
  <cp:lastModifiedBy>Mehtap AKDEMİR</cp:lastModifiedBy>
  <cp:revision>2</cp:revision>
  <cp:lastPrinted>2021-01-26T09:25:00Z</cp:lastPrinted>
  <dcterms:created xsi:type="dcterms:W3CDTF">2021-01-26T09:28:00Z</dcterms:created>
  <dcterms:modified xsi:type="dcterms:W3CDTF">2021-01-26T09:28:00Z</dcterms:modified>
</cp:coreProperties>
</file>