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D4" w:rsidRDefault="00C2094C" w:rsidP="00C2094C">
      <w:pPr>
        <w:jc w:val="center"/>
        <w:rPr>
          <w:rFonts w:ascii="Times New Roman" w:hAnsi="Times New Roman" w:cs="Times New Roman"/>
          <w:b/>
          <w:sz w:val="24"/>
          <w:szCs w:val="24"/>
        </w:rPr>
      </w:pPr>
      <w:r w:rsidRPr="00C2094C">
        <w:rPr>
          <w:rFonts w:ascii="Times New Roman" w:hAnsi="Times New Roman" w:cs="Times New Roman"/>
          <w:b/>
          <w:sz w:val="24"/>
          <w:szCs w:val="24"/>
        </w:rPr>
        <w:t>Hizmet Standartları Tablosu</w:t>
      </w:r>
    </w:p>
    <w:tbl>
      <w:tblPr>
        <w:tblStyle w:val="TabloKlavuzu"/>
        <w:tblW w:w="15242" w:type="dxa"/>
        <w:tblInd w:w="-572" w:type="dxa"/>
        <w:tblLook w:val="04A0" w:firstRow="1" w:lastRow="0" w:firstColumn="1" w:lastColumn="0" w:noHBand="0" w:noVBand="1"/>
      </w:tblPr>
      <w:tblGrid>
        <w:gridCol w:w="480"/>
        <w:gridCol w:w="1930"/>
        <w:gridCol w:w="5954"/>
        <w:gridCol w:w="1191"/>
        <w:gridCol w:w="1151"/>
        <w:gridCol w:w="2551"/>
        <w:gridCol w:w="1985"/>
      </w:tblGrid>
      <w:tr w:rsidR="00C2094C" w:rsidRPr="00E675B2" w:rsidTr="00C2094C">
        <w:trPr>
          <w:trHeight w:val="372"/>
        </w:trPr>
        <w:tc>
          <w:tcPr>
            <w:tcW w:w="0" w:type="auto"/>
            <w:vMerge w:val="restart"/>
            <w:noWrap/>
            <w:vAlign w:val="center"/>
            <w:hideMark/>
          </w:tcPr>
          <w:p w:rsidR="00C2094C" w:rsidRPr="00E675B2" w:rsidRDefault="00C2094C" w:rsidP="00AC1931">
            <w:pPr>
              <w:jc w:val="center"/>
              <w:rPr>
                <w:b/>
                <w:bCs/>
              </w:rPr>
            </w:pPr>
            <w:r w:rsidRPr="00E675B2">
              <w:rPr>
                <w:b/>
                <w:bCs/>
              </w:rPr>
              <w:t>No</w:t>
            </w:r>
          </w:p>
        </w:tc>
        <w:tc>
          <w:tcPr>
            <w:tcW w:w="1930" w:type="dxa"/>
            <w:vMerge w:val="restart"/>
            <w:noWrap/>
            <w:vAlign w:val="center"/>
            <w:hideMark/>
          </w:tcPr>
          <w:p w:rsidR="00C2094C" w:rsidRDefault="00C2094C" w:rsidP="00AC1931">
            <w:pPr>
              <w:jc w:val="center"/>
              <w:rPr>
                <w:b/>
                <w:bCs/>
              </w:rPr>
            </w:pPr>
            <w:r w:rsidRPr="00E675B2">
              <w:rPr>
                <w:b/>
                <w:bCs/>
              </w:rPr>
              <w:t>Birim Adı</w:t>
            </w:r>
          </w:p>
          <w:p w:rsidR="00C2094C" w:rsidRDefault="00C2094C" w:rsidP="00AC1931">
            <w:pPr>
              <w:jc w:val="center"/>
              <w:rPr>
                <w:b/>
                <w:bCs/>
              </w:rPr>
            </w:pPr>
            <w:r>
              <w:rPr>
                <w:b/>
                <w:bCs/>
              </w:rPr>
              <w:t>/</w:t>
            </w:r>
          </w:p>
          <w:p w:rsidR="00C2094C" w:rsidRPr="00E675B2" w:rsidRDefault="00C2094C" w:rsidP="00AC1931">
            <w:pPr>
              <w:jc w:val="center"/>
              <w:rPr>
                <w:b/>
                <w:bCs/>
              </w:rPr>
            </w:pPr>
            <w:r>
              <w:rPr>
                <w:b/>
                <w:bCs/>
              </w:rPr>
              <w:t>Hizmet Adı</w:t>
            </w:r>
          </w:p>
        </w:tc>
        <w:tc>
          <w:tcPr>
            <w:tcW w:w="5954" w:type="dxa"/>
            <w:vMerge w:val="restart"/>
            <w:noWrap/>
            <w:vAlign w:val="center"/>
            <w:hideMark/>
          </w:tcPr>
          <w:p w:rsidR="00C2094C" w:rsidRPr="00E675B2" w:rsidRDefault="00C2094C" w:rsidP="00AC1931">
            <w:pPr>
              <w:jc w:val="center"/>
              <w:rPr>
                <w:b/>
                <w:bCs/>
              </w:rPr>
            </w:pPr>
            <w:r w:rsidRPr="00E675B2">
              <w:rPr>
                <w:b/>
                <w:bCs/>
              </w:rPr>
              <w:t>İstenilen Belge Adı</w:t>
            </w:r>
          </w:p>
        </w:tc>
        <w:tc>
          <w:tcPr>
            <w:tcW w:w="2342" w:type="dxa"/>
            <w:gridSpan w:val="2"/>
            <w:noWrap/>
            <w:vAlign w:val="center"/>
            <w:hideMark/>
          </w:tcPr>
          <w:p w:rsidR="00C2094C" w:rsidRPr="00E675B2" w:rsidRDefault="00C2094C" w:rsidP="00AC1931">
            <w:pPr>
              <w:jc w:val="center"/>
              <w:rPr>
                <w:b/>
                <w:bCs/>
              </w:rPr>
            </w:pPr>
            <w:r w:rsidRPr="00E675B2">
              <w:rPr>
                <w:b/>
                <w:bCs/>
              </w:rPr>
              <w:t>Hizmetin Tamamlanma Süresi(</w:t>
            </w:r>
            <w:proofErr w:type="spellStart"/>
            <w:proofErr w:type="gramStart"/>
            <w:r w:rsidRPr="00E675B2">
              <w:rPr>
                <w:b/>
                <w:bCs/>
              </w:rPr>
              <w:t>gün,saat</w:t>
            </w:r>
            <w:proofErr w:type="gramEnd"/>
            <w:r w:rsidRPr="00E675B2">
              <w:rPr>
                <w:b/>
                <w:bCs/>
              </w:rPr>
              <w:t>,dakika</w:t>
            </w:r>
            <w:proofErr w:type="spellEnd"/>
            <w:r w:rsidRPr="00E675B2">
              <w:rPr>
                <w:b/>
                <w:bCs/>
              </w:rPr>
              <w:t>)</w:t>
            </w:r>
          </w:p>
        </w:tc>
        <w:tc>
          <w:tcPr>
            <w:tcW w:w="4536" w:type="dxa"/>
            <w:gridSpan w:val="2"/>
            <w:noWrap/>
            <w:vAlign w:val="center"/>
            <w:hideMark/>
          </w:tcPr>
          <w:p w:rsidR="00C2094C" w:rsidRPr="00E675B2" w:rsidRDefault="00C2094C" w:rsidP="00AC1931">
            <w:pPr>
              <w:jc w:val="center"/>
              <w:rPr>
                <w:b/>
                <w:bCs/>
              </w:rPr>
            </w:pPr>
            <w:r w:rsidRPr="00E675B2">
              <w:rPr>
                <w:b/>
                <w:bCs/>
              </w:rPr>
              <w:t>Başvuru yeri</w:t>
            </w:r>
          </w:p>
        </w:tc>
      </w:tr>
      <w:tr w:rsidR="00C2094C" w:rsidRPr="00E675B2" w:rsidTr="00C2094C">
        <w:trPr>
          <w:trHeight w:val="701"/>
        </w:trPr>
        <w:tc>
          <w:tcPr>
            <w:tcW w:w="0" w:type="auto"/>
            <w:vMerge/>
            <w:vAlign w:val="center"/>
            <w:hideMark/>
          </w:tcPr>
          <w:p w:rsidR="00C2094C" w:rsidRPr="00E675B2" w:rsidRDefault="00C2094C" w:rsidP="00AC1931">
            <w:pPr>
              <w:jc w:val="center"/>
              <w:rPr>
                <w:b/>
                <w:bCs/>
              </w:rPr>
            </w:pPr>
          </w:p>
        </w:tc>
        <w:tc>
          <w:tcPr>
            <w:tcW w:w="1930" w:type="dxa"/>
            <w:vMerge/>
            <w:vAlign w:val="center"/>
            <w:hideMark/>
          </w:tcPr>
          <w:p w:rsidR="00C2094C" w:rsidRPr="00E675B2" w:rsidRDefault="00C2094C" w:rsidP="00AC1931">
            <w:pPr>
              <w:jc w:val="center"/>
              <w:rPr>
                <w:b/>
                <w:bCs/>
              </w:rPr>
            </w:pPr>
          </w:p>
        </w:tc>
        <w:tc>
          <w:tcPr>
            <w:tcW w:w="5954" w:type="dxa"/>
            <w:vMerge/>
            <w:vAlign w:val="center"/>
            <w:hideMark/>
          </w:tcPr>
          <w:p w:rsidR="00C2094C" w:rsidRPr="00E675B2" w:rsidRDefault="00C2094C" w:rsidP="00AC1931">
            <w:pPr>
              <w:jc w:val="center"/>
              <w:rPr>
                <w:b/>
                <w:bCs/>
              </w:rPr>
            </w:pPr>
          </w:p>
        </w:tc>
        <w:tc>
          <w:tcPr>
            <w:tcW w:w="1191" w:type="dxa"/>
            <w:noWrap/>
            <w:vAlign w:val="center"/>
            <w:hideMark/>
          </w:tcPr>
          <w:p w:rsidR="00C2094C" w:rsidRPr="00E675B2" w:rsidRDefault="00C2094C" w:rsidP="00AC1931">
            <w:pPr>
              <w:jc w:val="center"/>
              <w:rPr>
                <w:b/>
                <w:bCs/>
              </w:rPr>
            </w:pPr>
            <w:r w:rsidRPr="00E675B2">
              <w:rPr>
                <w:b/>
                <w:bCs/>
              </w:rPr>
              <w:t>Min.</w:t>
            </w:r>
          </w:p>
        </w:tc>
        <w:tc>
          <w:tcPr>
            <w:tcW w:w="1151" w:type="dxa"/>
            <w:noWrap/>
            <w:vAlign w:val="center"/>
            <w:hideMark/>
          </w:tcPr>
          <w:p w:rsidR="00C2094C" w:rsidRPr="00E675B2" w:rsidRDefault="00C2094C" w:rsidP="00AC1931">
            <w:pPr>
              <w:jc w:val="center"/>
              <w:rPr>
                <w:b/>
                <w:bCs/>
              </w:rPr>
            </w:pPr>
            <w:proofErr w:type="spellStart"/>
            <w:r w:rsidRPr="00E675B2">
              <w:rPr>
                <w:b/>
                <w:bCs/>
              </w:rPr>
              <w:t>Max</w:t>
            </w:r>
            <w:proofErr w:type="spellEnd"/>
            <w:r w:rsidRPr="00E675B2">
              <w:rPr>
                <w:b/>
                <w:bCs/>
              </w:rPr>
              <w:t>.</w:t>
            </w:r>
          </w:p>
        </w:tc>
        <w:tc>
          <w:tcPr>
            <w:tcW w:w="2551" w:type="dxa"/>
            <w:noWrap/>
            <w:vAlign w:val="center"/>
            <w:hideMark/>
          </w:tcPr>
          <w:p w:rsidR="00C2094C" w:rsidRPr="00E675B2" w:rsidRDefault="00C2094C" w:rsidP="00AC1931">
            <w:pPr>
              <w:jc w:val="center"/>
              <w:rPr>
                <w:b/>
                <w:bCs/>
              </w:rPr>
            </w:pPr>
            <w:r w:rsidRPr="00E675B2">
              <w:rPr>
                <w:b/>
                <w:bCs/>
              </w:rPr>
              <w:t>İlk Başvuru Yeri</w:t>
            </w:r>
          </w:p>
        </w:tc>
        <w:tc>
          <w:tcPr>
            <w:tcW w:w="1985" w:type="dxa"/>
            <w:noWrap/>
            <w:vAlign w:val="center"/>
            <w:hideMark/>
          </w:tcPr>
          <w:p w:rsidR="00C2094C" w:rsidRPr="00E675B2" w:rsidRDefault="00C2094C" w:rsidP="00AC1931">
            <w:pPr>
              <w:jc w:val="center"/>
              <w:rPr>
                <w:b/>
                <w:bCs/>
              </w:rPr>
            </w:pPr>
            <w:r w:rsidRPr="00E675B2">
              <w:rPr>
                <w:b/>
                <w:bCs/>
              </w:rPr>
              <w:t>İkinci Başvuru Yeri</w:t>
            </w:r>
          </w:p>
        </w:tc>
      </w:tr>
      <w:tr w:rsidR="00C2094C" w:rsidRPr="00E675B2" w:rsidTr="00C2094C">
        <w:trPr>
          <w:trHeight w:val="1860"/>
        </w:trPr>
        <w:tc>
          <w:tcPr>
            <w:tcW w:w="0" w:type="auto"/>
            <w:noWrap/>
            <w:vAlign w:val="center"/>
            <w:hideMark/>
          </w:tcPr>
          <w:p w:rsidR="00C2094C" w:rsidRPr="00E675B2" w:rsidRDefault="00C2094C" w:rsidP="00AC1931">
            <w:pPr>
              <w:jc w:val="center"/>
              <w:rPr>
                <w:b/>
                <w:bCs/>
              </w:rPr>
            </w:pPr>
            <w:r w:rsidRPr="00E675B2">
              <w:rPr>
                <w:b/>
                <w:bCs/>
              </w:rPr>
              <w:t>1</w:t>
            </w:r>
          </w:p>
        </w:tc>
        <w:tc>
          <w:tcPr>
            <w:tcW w:w="1930" w:type="dxa"/>
            <w:vAlign w:val="center"/>
            <w:hideMark/>
          </w:tcPr>
          <w:p w:rsidR="00C2094C" w:rsidRDefault="00C2094C" w:rsidP="00AC1931">
            <w:pPr>
              <w:jc w:val="center"/>
              <w:rPr>
                <w:b/>
                <w:bCs/>
              </w:rPr>
            </w:pPr>
            <w:r w:rsidRPr="00E675B2">
              <w:rPr>
                <w:b/>
                <w:bCs/>
              </w:rPr>
              <w:t>Kooperatifçilik Şubesi</w:t>
            </w:r>
          </w:p>
          <w:p w:rsidR="00C2094C" w:rsidRDefault="00C2094C" w:rsidP="00AC1931">
            <w:pPr>
              <w:jc w:val="center"/>
              <w:rPr>
                <w:b/>
                <w:bCs/>
              </w:rPr>
            </w:pPr>
            <w:r>
              <w:rPr>
                <w:b/>
                <w:bCs/>
              </w:rPr>
              <w:t>/</w:t>
            </w:r>
          </w:p>
          <w:p w:rsidR="00C2094C" w:rsidRPr="00E675B2" w:rsidRDefault="00C2094C" w:rsidP="00AC1931">
            <w:pPr>
              <w:jc w:val="center"/>
              <w:rPr>
                <w:b/>
                <w:bCs/>
              </w:rPr>
            </w:pPr>
            <w:r w:rsidRPr="00E675B2">
              <w:rPr>
                <w:b/>
                <w:bCs/>
              </w:rPr>
              <w:t>Kooperatif Kuruluş İşlemleri</w:t>
            </w:r>
          </w:p>
        </w:tc>
        <w:tc>
          <w:tcPr>
            <w:tcW w:w="5954" w:type="dxa"/>
            <w:vAlign w:val="center"/>
            <w:hideMark/>
          </w:tcPr>
          <w:p w:rsidR="00C2094C" w:rsidRPr="00E675B2" w:rsidRDefault="00C2094C" w:rsidP="00AC1931">
            <w:pPr>
              <w:rPr>
                <w:b/>
                <w:bCs/>
              </w:rPr>
            </w:pPr>
            <w:r w:rsidRPr="00E675B2">
              <w:rPr>
                <w:b/>
                <w:bCs/>
              </w:rPr>
              <w:t xml:space="preserve">1-Dilekçe </w:t>
            </w:r>
            <w:r w:rsidRPr="00E675B2">
              <w:rPr>
                <w:b/>
                <w:bCs/>
              </w:rPr>
              <w:br/>
              <w:t>2-Kooperatif yönetim kurulu kararı</w:t>
            </w:r>
            <w:r w:rsidRPr="00E675B2">
              <w:rPr>
                <w:b/>
                <w:bCs/>
              </w:rPr>
              <w:br/>
              <w:t xml:space="preserve">3-Türkiye ticaret sicili gazetesi </w:t>
            </w:r>
            <w:r w:rsidRPr="00E675B2">
              <w:rPr>
                <w:b/>
                <w:bCs/>
              </w:rPr>
              <w:br/>
              <w:t>4-Adli sicil belgesi</w:t>
            </w:r>
            <w:r w:rsidRPr="00E675B2">
              <w:rPr>
                <w:b/>
                <w:bCs/>
              </w:rPr>
              <w:br/>
              <w:t xml:space="preserve">5-Nüfus cüzdanı </w:t>
            </w:r>
            <w:r w:rsidRPr="00E675B2">
              <w:rPr>
                <w:b/>
                <w:bCs/>
              </w:rPr>
              <w:br/>
              <w:t xml:space="preserve">6-Kooperatif kuruluş bilgi formu </w:t>
            </w:r>
            <w:r w:rsidRPr="00E675B2">
              <w:rPr>
                <w:b/>
                <w:bCs/>
              </w:rPr>
              <w:br/>
              <w:t xml:space="preserve">7-Noter Onaylı </w:t>
            </w:r>
            <w:proofErr w:type="spellStart"/>
            <w:r w:rsidRPr="00E675B2">
              <w:rPr>
                <w:b/>
                <w:bCs/>
              </w:rPr>
              <w:t>Anasözleşme</w:t>
            </w:r>
            <w:proofErr w:type="spellEnd"/>
          </w:p>
        </w:tc>
        <w:tc>
          <w:tcPr>
            <w:tcW w:w="1191" w:type="dxa"/>
            <w:noWrap/>
            <w:vAlign w:val="center"/>
            <w:hideMark/>
          </w:tcPr>
          <w:p w:rsidR="00C2094C" w:rsidRPr="00E675B2" w:rsidRDefault="00C2094C" w:rsidP="00AC1931">
            <w:pPr>
              <w:jc w:val="center"/>
              <w:rPr>
                <w:b/>
                <w:bCs/>
              </w:rPr>
            </w:pPr>
            <w:r w:rsidRPr="00E675B2">
              <w:rPr>
                <w:b/>
                <w:bCs/>
              </w:rPr>
              <w:t>1 gün</w:t>
            </w:r>
          </w:p>
        </w:tc>
        <w:tc>
          <w:tcPr>
            <w:tcW w:w="1151" w:type="dxa"/>
            <w:noWrap/>
            <w:vAlign w:val="center"/>
            <w:hideMark/>
          </w:tcPr>
          <w:p w:rsidR="00C2094C" w:rsidRPr="00E675B2" w:rsidRDefault="00C2094C" w:rsidP="00AC1931">
            <w:pPr>
              <w:jc w:val="center"/>
              <w:rPr>
                <w:b/>
                <w:bCs/>
              </w:rPr>
            </w:pPr>
            <w:r w:rsidRPr="00E675B2">
              <w:rPr>
                <w:b/>
                <w:bCs/>
              </w:rPr>
              <w:t>15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5346"/>
        </w:trPr>
        <w:tc>
          <w:tcPr>
            <w:tcW w:w="0" w:type="auto"/>
            <w:noWrap/>
            <w:vAlign w:val="center"/>
            <w:hideMark/>
          </w:tcPr>
          <w:p w:rsidR="00C2094C" w:rsidRPr="00E675B2" w:rsidRDefault="00C2094C" w:rsidP="00AC1931">
            <w:pPr>
              <w:jc w:val="center"/>
              <w:rPr>
                <w:b/>
                <w:bCs/>
              </w:rPr>
            </w:pPr>
            <w:r w:rsidRPr="00E675B2">
              <w:rPr>
                <w:b/>
                <w:bCs/>
              </w:rPr>
              <w:t>2</w:t>
            </w:r>
          </w:p>
        </w:tc>
        <w:tc>
          <w:tcPr>
            <w:tcW w:w="1930" w:type="dxa"/>
            <w:vAlign w:val="center"/>
            <w:hideMark/>
          </w:tcPr>
          <w:p w:rsidR="00C2094C" w:rsidRDefault="00C2094C" w:rsidP="00AC1931">
            <w:pPr>
              <w:jc w:val="center"/>
              <w:rPr>
                <w:b/>
                <w:bCs/>
              </w:rPr>
            </w:pPr>
            <w:r w:rsidRPr="00E675B2">
              <w:rPr>
                <w:b/>
                <w:bCs/>
              </w:rPr>
              <w:t>Kooperatifçilik Şubesi</w:t>
            </w:r>
          </w:p>
          <w:p w:rsidR="00C2094C" w:rsidRDefault="00C2094C" w:rsidP="00AC1931">
            <w:pPr>
              <w:jc w:val="center"/>
              <w:rPr>
                <w:b/>
                <w:bCs/>
              </w:rPr>
            </w:pPr>
            <w:r>
              <w:rPr>
                <w:b/>
                <w:bCs/>
              </w:rPr>
              <w:t>/</w:t>
            </w:r>
          </w:p>
          <w:p w:rsidR="00C2094C" w:rsidRPr="00E675B2" w:rsidRDefault="00C2094C" w:rsidP="00AC1931">
            <w:pPr>
              <w:jc w:val="center"/>
              <w:rPr>
                <w:b/>
                <w:bCs/>
              </w:rPr>
            </w:pPr>
            <w:proofErr w:type="spellStart"/>
            <w:r>
              <w:rPr>
                <w:b/>
                <w:bCs/>
              </w:rPr>
              <w:t>Anasözleşme</w:t>
            </w:r>
            <w:proofErr w:type="spellEnd"/>
            <w:r>
              <w:rPr>
                <w:b/>
                <w:bCs/>
              </w:rPr>
              <w:t xml:space="preserve"> Değişikliği İşlemleri</w:t>
            </w:r>
          </w:p>
        </w:tc>
        <w:tc>
          <w:tcPr>
            <w:tcW w:w="5954" w:type="dxa"/>
            <w:vAlign w:val="center"/>
            <w:hideMark/>
          </w:tcPr>
          <w:p w:rsidR="00C2094C" w:rsidRPr="00E675B2" w:rsidRDefault="00C2094C" w:rsidP="00AC1931">
            <w:pPr>
              <w:spacing w:after="160"/>
              <w:rPr>
                <w:b/>
                <w:bCs/>
              </w:rPr>
            </w:pPr>
            <w:r w:rsidRPr="00E675B2">
              <w:rPr>
                <w:b/>
                <w:bCs/>
              </w:rPr>
              <w:t>1-Dilekçe,</w:t>
            </w:r>
            <w:r w:rsidRPr="00E675B2">
              <w:rPr>
                <w:b/>
                <w:bCs/>
              </w:rPr>
              <w:br/>
              <w:t>2-Anasözleşme Madde Değişikliğine Neden İhtiyaç Duyulduğuna İlişkin Gerekçeli Yönetim Kurulu Kararının Noter Tasdikli Bir Örneği, (Gerekçe Açıkça Ayrıntılı Bir Şekilde Karara Yazılacak, Kararda İlave Edilecek Metne Yer Verilmeyecek, Bu Husus Değişiklik Metinlerinde Gözükecek)</w:t>
            </w:r>
            <w:r w:rsidRPr="00E675B2">
              <w:rPr>
                <w:b/>
                <w:bCs/>
              </w:rPr>
              <w:br/>
              <w:t>3-Yönetim Kurulunca İmzalı Eski Ve Yeni Hali Yazılmış Altı Adet Değişiklik Metni,</w:t>
            </w:r>
            <w:r w:rsidRPr="00E675B2">
              <w:rPr>
                <w:b/>
                <w:bCs/>
              </w:rPr>
              <w:br/>
              <w:t xml:space="preserve">4-Kooperatifin Kuruluş İlanı İle Varsa </w:t>
            </w:r>
            <w:proofErr w:type="spellStart"/>
            <w:r w:rsidRPr="00E675B2">
              <w:rPr>
                <w:b/>
                <w:bCs/>
              </w:rPr>
              <w:t>Anasözleşme</w:t>
            </w:r>
            <w:proofErr w:type="spellEnd"/>
            <w:r w:rsidRPr="00E675B2">
              <w:rPr>
                <w:b/>
                <w:bCs/>
              </w:rPr>
              <w:t xml:space="preserve"> Değişiklik </w:t>
            </w:r>
            <w:proofErr w:type="gramStart"/>
            <w:r w:rsidRPr="00E675B2">
              <w:rPr>
                <w:b/>
                <w:bCs/>
              </w:rPr>
              <w:t>İlanlarının  Yayımlandığı</w:t>
            </w:r>
            <w:proofErr w:type="gramEnd"/>
            <w:r w:rsidRPr="00E675B2">
              <w:rPr>
                <w:b/>
                <w:bCs/>
              </w:rPr>
              <w:t xml:space="preserve"> Türkiye Ticaret Sicil Gazetesinin Bir Örneği,</w:t>
            </w:r>
            <w:r w:rsidRPr="00E675B2">
              <w:rPr>
                <w:b/>
                <w:bCs/>
              </w:rPr>
              <w:br/>
              <w:t>5-Yönetim Kuruluna Ait İmza Sirkülerinin Bir Örneği,</w:t>
            </w:r>
            <w:r w:rsidRPr="00E675B2">
              <w:rPr>
                <w:b/>
                <w:bCs/>
              </w:rPr>
              <w:br/>
              <w:t xml:space="preserve">6- Kooperatife Ait Yürürlükteki </w:t>
            </w:r>
            <w:proofErr w:type="spellStart"/>
            <w:r w:rsidRPr="00E675B2">
              <w:rPr>
                <w:b/>
                <w:bCs/>
              </w:rPr>
              <w:t>Anasözleşmenin</w:t>
            </w:r>
            <w:proofErr w:type="spellEnd"/>
            <w:r w:rsidRPr="00E675B2">
              <w:rPr>
                <w:b/>
                <w:bCs/>
              </w:rPr>
              <w:t xml:space="preserve"> Bir Örneği,</w:t>
            </w:r>
            <w:r w:rsidRPr="00E675B2">
              <w:rPr>
                <w:b/>
                <w:bCs/>
              </w:rPr>
              <w:br/>
              <w:t>7- Kooperatife Ait Güncel Bilgileri İçerir Bir Adet Bilgi Formu</w:t>
            </w:r>
          </w:p>
        </w:tc>
        <w:tc>
          <w:tcPr>
            <w:tcW w:w="1191" w:type="dxa"/>
            <w:noWrap/>
            <w:vAlign w:val="center"/>
            <w:hideMark/>
          </w:tcPr>
          <w:p w:rsidR="00C2094C" w:rsidRPr="00E675B2" w:rsidRDefault="00C2094C" w:rsidP="00AC1931">
            <w:pPr>
              <w:spacing w:after="160"/>
              <w:jc w:val="center"/>
              <w:rPr>
                <w:b/>
                <w:bCs/>
              </w:rPr>
            </w:pPr>
            <w:r w:rsidRPr="00E675B2">
              <w:rPr>
                <w:b/>
                <w:bCs/>
              </w:rPr>
              <w:t>1 gün</w:t>
            </w:r>
          </w:p>
        </w:tc>
        <w:tc>
          <w:tcPr>
            <w:tcW w:w="1151" w:type="dxa"/>
            <w:noWrap/>
            <w:vAlign w:val="center"/>
            <w:hideMark/>
          </w:tcPr>
          <w:p w:rsidR="00C2094C" w:rsidRPr="00E675B2" w:rsidRDefault="00C2094C" w:rsidP="00AC1931">
            <w:pPr>
              <w:jc w:val="center"/>
              <w:rPr>
                <w:b/>
                <w:bCs/>
              </w:rPr>
            </w:pPr>
            <w:r w:rsidRPr="00E675B2">
              <w:rPr>
                <w:b/>
                <w:bCs/>
              </w:rPr>
              <w:t>15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654"/>
        </w:trPr>
        <w:tc>
          <w:tcPr>
            <w:tcW w:w="0" w:type="auto"/>
            <w:noWrap/>
            <w:vAlign w:val="center"/>
            <w:hideMark/>
          </w:tcPr>
          <w:p w:rsidR="00C2094C" w:rsidRPr="00E675B2" w:rsidRDefault="00C2094C" w:rsidP="00AC1931">
            <w:pPr>
              <w:jc w:val="center"/>
              <w:rPr>
                <w:b/>
                <w:bCs/>
              </w:rPr>
            </w:pPr>
            <w:r w:rsidRPr="00E675B2">
              <w:rPr>
                <w:b/>
                <w:bCs/>
              </w:rPr>
              <w:lastRenderedPageBreak/>
              <w:t>3</w:t>
            </w:r>
          </w:p>
        </w:tc>
        <w:tc>
          <w:tcPr>
            <w:tcW w:w="1930" w:type="dxa"/>
            <w:noWrap/>
            <w:vAlign w:val="center"/>
            <w:hideMark/>
          </w:tcPr>
          <w:p w:rsidR="00C2094C" w:rsidRDefault="00C2094C" w:rsidP="00AC1931">
            <w:pPr>
              <w:jc w:val="center"/>
              <w:rPr>
                <w:b/>
                <w:bCs/>
              </w:rPr>
            </w:pPr>
            <w:r w:rsidRPr="00E675B2">
              <w:rPr>
                <w:b/>
                <w:bCs/>
              </w:rPr>
              <w:t>Kooperatifçilik Şubesi</w:t>
            </w:r>
          </w:p>
          <w:p w:rsidR="00C2094C" w:rsidRDefault="00C2094C" w:rsidP="00AC1931">
            <w:pPr>
              <w:jc w:val="center"/>
              <w:rPr>
                <w:b/>
                <w:bCs/>
              </w:rPr>
            </w:pPr>
            <w:r>
              <w:rPr>
                <w:b/>
                <w:bCs/>
              </w:rPr>
              <w:t>/</w:t>
            </w:r>
          </w:p>
          <w:p w:rsidR="00C2094C" w:rsidRPr="00E675B2" w:rsidRDefault="00C2094C" w:rsidP="00AC1931">
            <w:pPr>
              <w:jc w:val="center"/>
              <w:rPr>
                <w:b/>
                <w:bCs/>
              </w:rPr>
            </w:pPr>
            <w:r w:rsidRPr="00F33837">
              <w:rPr>
                <w:b/>
                <w:bCs/>
              </w:rPr>
              <w:t xml:space="preserve">Bakanlık Temsilcisi İşlemleri </w:t>
            </w:r>
          </w:p>
        </w:tc>
        <w:tc>
          <w:tcPr>
            <w:tcW w:w="5954" w:type="dxa"/>
            <w:vAlign w:val="center"/>
            <w:hideMark/>
          </w:tcPr>
          <w:p w:rsidR="00C2094C" w:rsidRPr="00E675B2" w:rsidRDefault="00C2094C" w:rsidP="00AC1931">
            <w:pPr>
              <w:rPr>
                <w:b/>
                <w:bCs/>
              </w:rPr>
            </w:pPr>
            <w:r w:rsidRPr="00E675B2">
              <w:rPr>
                <w:b/>
                <w:bCs/>
              </w:rPr>
              <w:t>1-Dilekçe</w:t>
            </w:r>
            <w:r w:rsidRPr="00E675B2">
              <w:rPr>
                <w:b/>
                <w:bCs/>
              </w:rPr>
              <w:br/>
              <w:t>2-Kooperatif yönetim kurulu kararı ve gündem</w:t>
            </w:r>
            <w:r w:rsidRPr="00E675B2">
              <w:rPr>
                <w:b/>
                <w:bCs/>
              </w:rPr>
              <w:br/>
              <w:t xml:space="preserve">3-Temsilci ücretinin yatırıldığına ilişkin makbuz </w:t>
            </w:r>
            <w:r w:rsidRPr="00E675B2">
              <w:rPr>
                <w:b/>
                <w:bCs/>
              </w:rPr>
              <w:br/>
              <w:t>4-Ticaret Sicil Yetki Belgesi</w:t>
            </w:r>
          </w:p>
        </w:tc>
        <w:tc>
          <w:tcPr>
            <w:tcW w:w="1191" w:type="dxa"/>
            <w:noWrap/>
            <w:vAlign w:val="center"/>
            <w:hideMark/>
          </w:tcPr>
          <w:p w:rsidR="00C2094C" w:rsidRPr="00E675B2" w:rsidRDefault="00C2094C" w:rsidP="00AC1931">
            <w:pPr>
              <w:jc w:val="center"/>
              <w:rPr>
                <w:b/>
                <w:bCs/>
              </w:rPr>
            </w:pPr>
            <w:r w:rsidRPr="00E675B2">
              <w:rPr>
                <w:b/>
                <w:bCs/>
              </w:rPr>
              <w:t>1 gün</w:t>
            </w:r>
          </w:p>
        </w:tc>
        <w:tc>
          <w:tcPr>
            <w:tcW w:w="1151" w:type="dxa"/>
            <w:noWrap/>
            <w:vAlign w:val="center"/>
            <w:hideMark/>
          </w:tcPr>
          <w:p w:rsidR="00C2094C" w:rsidRPr="00E675B2" w:rsidRDefault="00C2094C" w:rsidP="00AC1931">
            <w:pPr>
              <w:jc w:val="center"/>
              <w:rPr>
                <w:b/>
                <w:bCs/>
              </w:rPr>
            </w:pPr>
            <w:r w:rsidRPr="00E675B2">
              <w:rPr>
                <w:b/>
                <w:bCs/>
              </w:rPr>
              <w:t>15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575"/>
        </w:trPr>
        <w:tc>
          <w:tcPr>
            <w:tcW w:w="0" w:type="auto"/>
            <w:noWrap/>
            <w:vAlign w:val="center"/>
            <w:hideMark/>
          </w:tcPr>
          <w:p w:rsidR="00C2094C" w:rsidRPr="00E675B2" w:rsidRDefault="00C2094C" w:rsidP="00AC1931">
            <w:pPr>
              <w:jc w:val="center"/>
              <w:rPr>
                <w:b/>
                <w:bCs/>
              </w:rPr>
            </w:pPr>
            <w:r w:rsidRPr="00E675B2">
              <w:rPr>
                <w:b/>
                <w:bCs/>
              </w:rPr>
              <w:t>4</w:t>
            </w:r>
          </w:p>
        </w:tc>
        <w:tc>
          <w:tcPr>
            <w:tcW w:w="1930" w:type="dxa"/>
            <w:noWrap/>
            <w:vAlign w:val="center"/>
            <w:hideMark/>
          </w:tcPr>
          <w:p w:rsidR="00C2094C" w:rsidRDefault="00C2094C" w:rsidP="00AC1931">
            <w:pPr>
              <w:jc w:val="center"/>
              <w:rPr>
                <w:b/>
                <w:bCs/>
              </w:rPr>
            </w:pPr>
            <w:r w:rsidRPr="00E675B2">
              <w:rPr>
                <w:b/>
                <w:bCs/>
              </w:rPr>
              <w:t>Kooperatifçilik Şubesi</w:t>
            </w:r>
          </w:p>
          <w:p w:rsidR="00C2094C" w:rsidRDefault="00C2094C" w:rsidP="00AC1931">
            <w:pPr>
              <w:jc w:val="center"/>
              <w:rPr>
                <w:b/>
                <w:bCs/>
              </w:rPr>
            </w:pPr>
            <w:r>
              <w:rPr>
                <w:b/>
                <w:bCs/>
              </w:rPr>
              <w:t>/</w:t>
            </w:r>
          </w:p>
          <w:p w:rsidR="00C2094C" w:rsidRPr="00E675B2" w:rsidRDefault="00C2094C" w:rsidP="00AC1931">
            <w:pPr>
              <w:jc w:val="center"/>
              <w:rPr>
                <w:b/>
                <w:bCs/>
              </w:rPr>
            </w:pPr>
            <w:r w:rsidRPr="00E675B2">
              <w:rPr>
                <w:b/>
                <w:bCs/>
              </w:rPr>
              <w:t>Kooperatif Şikâyet Değerlendirme İşlemleri</w:t>
            </w:r>
          </w:p>
        </w:tc>
        <w:tc>
          <w:tcPr>
            <w:tcW w:w="5954" w:type="dxa"/>
            <w:vAlign w:val="center"/>
            <w:hideMark/>
          </w:tcPr>
          <w:p w:rsidR="00C2094C" w:rsidRDefault="00C2094C" w:rsidP="00AC1931">
            <w:pPr>
              <w:rPr>
                <w:b/>
                <w:bCs/>
              </w:rPr>
            </w:pPr>
            <w:r w:rsidRPr="00E675B2">
              <w:rPr>
                <w:b/>
                <w:bCs/>
              </w:rPr>
              <w:t>1-Dilekçe</w:t>
            </w:r>
          </w:p>
          <w:p w:rsidR="00C2094C" w:rsidRPr="00E675B2" w:rsidRDefault="00C2094C" w:rsidP="00AC1931">
            <w:pPr>
              <w:rPr>
                <w:b/>
                <w:bCs/>
              </w:rPr>
            </w:pPr>
            <w:r>
              <w:rPr>
                <w:b/>
                <w:bCs/>
              </w:rPr>
              <w:t>2-</w:t>
            </w:r>
            <w:proofErr w:type="gramStart"/>
            <w:r>
              <w:rPr>
                <w:b/>
                <w:bCs/>
              </w:rPr>
              <w:t>Şikayete</w:t>
            </w:r>
            <w:proofErr w:type="gramEnd"/>
            <w:r>
              <w:rPr>
                <w:b/>
                <w:bCs/>
              </w:rPr>
              <w:t xml:space="preserve"> Konu Belge</w:t>
            </w:r>
          </w:p>
        </w:tc>
        <w:tc>
          <w:tcPr>
            <w:tcW w:w="1191" w:type="dxa"/>
            <w:noWrap/>
            <w:vAlign w:val="center"/>
            <w:hideMark/>
          </w:tcPr>
          <w:p w:rsidR="00C2094C" w:rsidRPr="00E675B2" w:rsidRDefault="00C2094C" w:rsidP="00AC1931">
            <w:pPr>
              <w:jc w:val="center"/>
              <w:rPr>
                <w:b/>
                <w:bCs/>
              </w:rPr>
            </w:pPr>
            <w:r w:rsidRPr="00E675B2">
              <w:rPr>
                <w:b/>
                <w:bCs/>
              </w:rPr>
              <w:t>15 gün</w:t>
            </w:r>
          </w:p>
        </w:tc>
        <w:tc>
          <w:tcPr>
            <w:tcW w:w="1151" w:type="dxa"/>
            <w:noWrap/>
            <w:vAlign w:val="center"/>
            <w:hideMark/>
          </w:tcPr>
          <w:p w:rsidR="00C2094C" w:rsidRPr="00E675B2" w:rsidRDefault="00C2094C" w:rsidP="00AC1931">
            <w:pPr>
              <w:jc w:val="center"/>
              <w:rPr>
                <w:b/>
                <w:bCs/>
              </w:rPr>
            </w:pPr>
            <w:r w:rsidRPr="00E675B2">
              <w:rPr>
                <w:b/>
                <w:bCs/>
              </w:rPr>
              <w:t>90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260"/>
        </w:trPr>
        <w:tc>
          <w:tcPr>
            <w:tcW w:w="0" w:type="auto"/>
            <w:noWrap/>
            <w:vAlign w:val="center"/>
            <w:hideMark/>
          </w:tcPr>
          <w:p w:rsidR="00C2094C" w:rsidRPr="00E675B2" w:rsidRDefault="00C2094C" w:rsidP="00AC1931">
            <w:pPr>
              <w:jc w:val="center"/>
              <w:rPr>
                <w:b/>
                <w:bCs/>
              </w:rPr>
            </w:pPr>
            <w:r w:rsidRPr="00E675B2">
              <w:rPr>
                <w:b/>
                <w:bCs/>
              </w:rPr>
              <w:t>5</w:t>
            </w:r>
          </w:p>
        </w:tc>
        <w:tc>
          <w:tcPr>
            <w:tcW w:w="1930" w:type="dxa"/>
            <w:noWrap/>
            <w:vAlign w:val="center"/>
            <w:hideMark/>
          </w:tcPr>
          <w:p w:rsidR="00C2094C" w:rsidRDefault="00C2094C" w:rsidP="00AC1931">
            <w:pPr>
              <w:jc w:val="center"/>
              <w:rPr>
                <w:b/>
                <w:bCs/>
              </w:rPr>
            </w:pPr>
            <w:r w:rsidRPr="00E675B2">
              <w:rPr>
                <w:b/>
                <w:bCs/>
              </w:rPr>
              <w:t>Esnaf ve Sanatkârlar Şubesi</w:t>
            </w:r>
          </w:p>
          <w:p w:rsidR="00C2094C" w:rsidRDefault="00C2094C" w:rsidP="00AC1931">
            <w:pPr>
              <w:jc w:val="center"/>
              <w:rPr>
                <w:b/>
                <w:bCs/>
              </w:rPr>
            </w:pPr>
            <w:r>
              <w:rPr>
                <w:b/>
                <w:bCs/>
              </w:rPr>
              <w:t>/</w:t>
            </w:r>
          </w:p>
          <w:p w:rsidR="00C2094C" w:rsidRPr="00E675B2" w:rsidRDefault="00C2094C" w:rsidP="00AC1931">
            <w:pPr>
              <w:jc w:val="center"/>
              <w:rPr>
                <w:b/>
                <w:bCs/>
              </w:rPr>
            </w:pPr>
            <w:r w:rsidRPr="00E675B2">
              <w:rPr>
                <w:b/>
                <w:bCs/>
              </w:rPr>
              <w:t>Bakanlık Temsilcisi İşlemleri (Esnaf)</w:t>
            </w:r>
          </w:p>
        </w:tc>
        <w:tc>
          <w:tcPr>
            <w:tcW w:w="5954" w:type="dxa"/>
            <w:vAlign w:val="center"/>
            <w:hideMark/>
          </w:tcPr>
          <w:p w:rsidR="00C2094C" w:rsidRPr="00E675B2" w:rsidRDefault="00C2094C" w:rsidP="00AC1931">
            <w:pPr>
              <w:rPr>
                <w:b/>
                <w:bCs/>
              </w:rPr>
            </w:pPr>
            <w:r w:rsidRPr="00E675B2">
              <w:rPr>
                <w:b/>
                <w:bCs/>
              </w:rPr>
              <w:t>1-Dilekçe</w:t>
            </w:r>
            <w:r w:rsidRPr="00E675B2">
              <w:rPr>
                <w:b/>
                <w:bCs/>
              </w:rPr>
              <w:br/>
              <w:t>2-Esnaf ve Sanatkârlar Meslek Kuruluşu Yönetim Kurulu Kararı ve Çağrı İlanı</w:t>
            </w:r>
            <w:r w:rsidRPr="00E675B2">
              <w:rPr>
                <w:b/>
                <w:bCs/>
              </w:rPr>
              <w:br/>
              <w:t>3-Türkiye Ticaret Sicili Gazetesi</w:t>
            </w:r>
          </w:p>
        </w:tc>
        <w:tc>
          <w:tcPr>
            <w:tcW w:w="1191" w:type="dxa"/>
            <w:noWrap/>
            <w:vAlign w:val="center"/>
            <w:hideMark/>
          </w:tcPr>
          <w:p w:rsidR="00C2094C" w:rsidRPr="00E675B2" w:rsidRDefault="00C2094C" w:rsidP="00AC1931">
            <w:pPr>
              <w:jc w:val="center"/>
              <w:rPr>
                <w:b/>
                <w:bCs/>
              </w:rPr>
            </w:pPr>
            <w:r w:rsidRPr="00E675B2">
              <w:rPr>
                <w:b/>
                <w:bCs/>
              </w:rPr>
              <w:t>1 gün</w:t>
            </w:r>
          </w:p>
        </w:tc>
        <w:tc>
          <w:tcPr>
            <w:tcW w:w="1151" w:type="dxa"/>
            <w:noWrap/>
            <w:vAlign w:val="center"/>
            <w:hideMark/>
          </w:tcPr>
          <w:p w:rsidR="00C2094C" w:rsidRPr="00E675B2" w:rsidRDefault="00C2094C" w:rsidP="00AC1931">
            <w:pPr>
              <w:jc w:val="center"/>
              <w:rPr>
                <w:b/>
                <w:bCs/>
              </w:rPr>
            </w:pPr>
            <w:r w:rsidRPr="00E675B2">
              <w:rPr>
                <w:b/>
                <w:bCs/>
              </w:rPr>
              <w:t>15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575"/>
        </w:trPr>
        <w:tc>
          <w:tcPr>
            <w:tcW w:w="0" w:type="auto"/>
            <w:noWrap/>
            <w:vAlign w:val="center"/>
            <w:hideMark/>
          </w:tcPr>
          <w:p w:rsidR="00C2094C" w:rsidRPr="00E675B2" w:rsidRDefault="00C2094C" w:rsidP="00AC1931">
            <w:pPr>
              <w:jc w:val="center"/>
              <w:rPr>
                <w:b/>
                <w:bCs/>
              </w:rPr>
            </w:pPr>
            <w:r w:rsidRPr="00E675B2">
              <w:rPr>
                <w:b/>
                <w:bCs/>
              </w:rPr>
              <w:t>6</w:t>
            </w:r>
          </w:p>
        </w:tc>
        <w:tc>
          <w:tcPr>
            <w:tcW w:w="1930" w:type="dxa"/>
            <w:noWrap/>
            <w:vAlign w:val="center"/>
            <w:hideMark/>
          </w:tcPr>
          <w:p w:rsidR="00C2094C" w:rsidRPr="00E675B2" w:rsidRDefault="00C2094C" w:rsidP="00AC1931">
            <w:pPr>
              <w:jc w:val="center"/>
              <w:rPr>
                <w:b/>
                <w:bCs/>
              </w:rPr>
            </w:pPr>
            <w:r w:rsidRPr="00E675B2">
              <w:rPr>
                <w:b/>
                <w:bCs/>
              </w:rPr>
              <w:t>Esnaf ve Sanatkârlar Şubesi</w:t>
            </w:r>
            <w:r>
              <w:rPr>
                <w:b/>
                <w:bCs/>
              </w:rPr>
              <w:t>/</w:t>
            </w:r>
            <w:r w:rsidRPr="00E675B2">
              <w:rPr>
                <w:b/>
                <w:bCs/>
              </w:rPr>
              <w:t xml:space="preserve"> Mutabakat Komitesi İşlemleri</w:t>
            </w:r>
          </w:p>
        </w:tc>
        <w:tc>
          <w:tcPr>
            <w:tcW w:w="5954" w:type="dxa"/>
            <w:vAlign w:val="center"/>
            <w:hideMark/>
          </w:tcPr>
          <w:p w:rsidR="00C2094C" w:rsidRPr="00E675B2" w:rsidRDefault="00C2094C" w:rsidP="00AC1931">
            <w:pPr>
              <w:rPr>
                <w:b/>
                <w:bCs/>
              </w:rPr>
            </w:pPr>
            <w:r w:rsidRPr="00E675B2">
              <w:rPr>
                <w:b/>
                <w:bCs/>
              </w:rPr>
              <w:t>1-Dilekçe</w:t>
            </w:r>
            <w:r w:rsidRPr="00E675B2">
              <w:rPr>
                <w:b/>
                <w:bCs/>
              </w:rPr>
              <w:br/>
              <w:t>2-Ticaret Odası ve Esnaf Odası Faaliyet Belgesi</w:t>
            </w:r>
            <w:r w:rsidRPr="00E675B2">
              <w:rPr>
                <w:b/>
                <w:bCs/>
              </w:rPr>
              <w:br/>
              <w:t>3-Ticaret ve Esna</w:t>
            </w:r>
            <w:r>
              <w:rPr>
                <w:b/>
                <w:bCs/>
              </w:rPr>
              <w:t>f</w:t>
            </w:r>
            <w:r w:rsidRPr="00E675B2">
              <w:rPr>
                <w:b/>
                <w:bCs/>
              </w:rPr>
              <w:t xml:space="preserve"> Sicil Belgeleri</w:t>
            </w:r>
            <w:r w:rsidRPr="00E675B2">
              <w:rPr>
                <w:b/>
                <w:bCs/>
              </w:rPr>
              <w:br/>
              <w:t>4-Vergi Levhası</w:t>
            </w:r>
            <w:r w:rsidRPr="00E675B2">
              <w:rPr>
                <w:b/>
                <w:bCs/>
              </w:rPr>
              <w:br/>
              <w:t>5-Bilanço / Gelir - Gider Tablosu</w:t>
            </w:r>
          </w:p>
        </w:tc>
        <w:tc>
          <w:tcPr>
            <w:tcW w:w="1191" w:type="dxa"/>
            <w:noWrap/>
            <w:vAlign w:val="center"/>
            <w:hideMark/>
          </w:tcPr>
          <w:p w:rsidR="00C2094C" w:rsidRPr="00E675B2" w:rsidRDefault="00C2094C" w:rsidP="00AC1931">
            <w:pPr>
              <w:jc w:val="center"/>
              <w:rPr>
                <w:b/>
                <w:bCs/>
              </w:rPr>
            </w:pPr>
            <w:r w:rsidRPr="00E675B2">
              <w:rPr>
                <w:b/>
                <w:bCs/>
              </w:rPr>
              <w:t>15 gün</w:t>
            </w:r>
          </w:p>
        </w:tc>
        <w:tc>
          <w:tcPr>
            <w:tcW w:w="1151" w:type="dxa"/>
            <w:noWrap/>
            <w:vAlign w:val="center"/>
            <w:hideMark/>
          </w:tcPr>
          <w:p w:rsidR="00C2094C" w:rsidRPr="00E675B2" w:rsidRDefault="00C2094C" w:rsidP="00AC1931">
            <w:pPr>
              <w:jc w:val="center"/>
              <w:rPr>
                <w:b/>
                <w:bCs/>
              </w:rPr>
            </w:pPr>
            <w:r w:rsidRPr="00E675B2">
              <w:rPr>
                <w:b/>
                <w:bCs/>
              </w:rPr>
              <w:t>30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575"/>
        </w:trPr>
        <w:tc>
          <w:tcPr>
            <w:tcW w:w="0" w:type="auto"/>
            <w:noWrap/>
            <w:vAlign w:val="center"/>
            <w:hideMark/>
          </w:tcPr>
          <w:p w:rsidR="00C2094C" w:rsidRPr="00E675B2" w:rsidRDefault="00C2094C" w:rsidP="00AC1931">
            <w:pPr>
              <w:jc w:val="center"/>
              <w:rPr>
                <w:b/>
                <w:bCs/>
              </w:rPr>
            </w:pPr>
            <w:r w:rsidRPr="00E675B2">
              <w:rPr>
                <w:b/>
                <w:bCs/>
              </w:rPr>
              <w:t>7</w:t>
            </w:r>
          </w:p>
        </w:tc>
        <w:tc>
          <w:tcPr>
            <w:tcW w:w="1930" w:type="dxa"/>
            <w:noWrap/>
            <w:vAlign w:val="center"/>
            <w:hideMark/>
          </w:tcPr>
          <w:p w:rsidR="00C2094C" w:rsidRPr="00E675B2" w:rsidRDefault="00C2094C" w:rsidP="00AC1931">
            <w:pPr>
              <w:jc w:val="center"/>
              <w:rPr>
                <w:b/>
                <w:bCs/>
              </w:rPr>
            </w:pPr>
            <w:r w:rsidRPr="00E675B2">
              <w:rPr>
                <w:b/>
                <w:bCs/>
              </w:rPr>
              <w:t>Esnaf ve Sanatkârlar Şubesi</w:t>
            </w:r>
            <w:r>
              <w:rPr>
                <w:b/>
                <w:bCs/>
              </w:rPr>
              <w:t>/</w:t>
            </w:r>
            <w:r w:rsidRPr="00E675B2">
              <w:rPr>
                <w:b/>
                <w:bCs/>
              </w:rPr>
              <w:t xml:space="preserve"> Esnaf ve Sanatkârlar Ön İnceleme İşlemleri</w:t>
            </w:r>
          </w:p>
        </w:tc>
        <w:tc>
          <w:tcPr>
            <w:tcW w:w="5954" w:type="dxa"/>
            <w:vAlign w:val="center"/>
            <w:hideMark/>
          </w:tcPr>
          <w:p w:rsidR="00C2094C" w:rsidRDefault="00C2094C" w:rsidP="00AC1931">
            <w:pPr>
              <w:rPr>
                <w:b/>
                <w:bCs/>
              </w:rPr>
            </w:pPr>
            <w:r w:rsidRPr="00E675B2">
              <w:rPr>
                <w:b/>
                <w:bCs/>
              </w:rPr>
              <w:t>1-Esnaf ve odalara ilişkin şikâyet dilekçesi</w:t>
            </w:r>
          </w:p>
          <w:p w:rsidR="00C2094C" w:rsidRPr="00E675B2" w:rsidRDefault="00C2094C" w:rsidP="00AC1931">
            <w:pPr>
              <w:rPr>
                <w:b/>
                <w:bCs/>
              </w:rPr>
            </w:pPr>
            <w:r>
              <w:rPr>
                <w:b/>
                <w:bCs/>
              </w:rPr>
              <w:t>2-</w:t>
            </w:r>
            <w:proofErr w:type="gramStart"/>
            <w:r>
              <w:rPr>
                <w:b/>
                <w:bCs/>
              </w:rPr>
              <w:t>Şikayete</w:t>
            </w:r>
            <w:proofErr w:type="gramEnd"/>
            <w:r>
              <w:rPr>
                <w:b/>
                <w:bCs/>
              </w:rPr>
              <w:t xml:space="preserve"> Konu Belge</w:t>
            </w:r>
          </w:p>
        </w:tc>
        <w:tc>
          <w:tcPr>
            <w:tcW w:w="1191" w:type="dxa"/>
            <w:noWrap/>
            <w:vAlign w:val="center"/>
            <w:hideMark/>
          </w:tcPr>
          <w:p w:rsidR="00C2094C" w:rsidRPr="00E675B2" w:rsidRDefault="00C2094C" w:rsidP="00AC1931">
            <w:pPr>
              <w:jc w:val="center"/>
              <w:rPr>
                <w:b/>
                <w:bCs/>
              </w:rPr>
            </w:pPr>
            <w:r w:rsidRPr="00E675B2">
              <w:rPr>
                <w:b/>
                <w:bCs/>
              </w:rPr>
              <w:t>15 gün</w:t>
            </w:r>
          </w:p>
        </w:tc>
        <w:tc>
          <w:tcPr>
            <w:tcW w:w="1151" w:type="dxa"/>
            <w:noWrap/>
            <w:vAlign w:val="center"/>
            <w:hideMark/>
          </w:tcPr>
          <w:p w:rsidR="00C2094C" w:rsidRPr="00E675B2" w:rsidRDefault="00C2094C" w:rsidP="00AC1931">
            <w:pPr>
              <w:jc w:val="center"/>
              <w:rPr>
                <w:b/>
                <w:bCs/>
              </w:rPr>
            </w:pPr>
            <w:r w:rsidRPr="00E675B2">
              <w:rPr>
                <w:b/>
                <w:bCs/>
              </w:rPr>
              <w:t>90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260"/>
        </w:trPr>
        <w:tc>
          <w:tcPr>
            <w:tcW w:w="0" w:type="auto"/>
            <w:noWrap/>
            <w:vAlign w:val="center"/>
            <w:hideMark/>
          </w:tcPr>
          <w:p w:rsidR="00C2094C" w:rsidRPr="00E675B2" w:rsidRDefault="00C2094C" w:rsidP="00AC1931">
            <w:pPr>
              <w:jc w:val="center"/>
              <w:rPr>
                <w:b/>
                <w:bCs/>
              </w:rPr>
            </w:pPr>
            <w:r w:rsidRPr="00E675B2">
              <w:rPr>
                <w:b/>
                <w:bCs/>
              </w:rPr>
              <w:lastRenderedPageBreak/>
              <w:t>8</w:t>
            </w:r>
          </w:p>
        </w:tc>
        <w:tc>
          <w:tcPr>
            <w:tcW w:w="1930" w:type="dxa"/>
            <w:noWrap/>
            <w:vAlign w:val="center"/>
            <w:hideMark/>
          </w:tcPr>
          <w:p w:rsidR="00C2094C" w:rsidRPr="00E675B2" w:rsidRDefault="00C2094C" w:rsidP="00AC1931">
            <w:pPr>
              <w:jc w:val="center"/>
              <w:rPr>
                <w:b/>
                <w:bCs/>
              </w:rPr>
            </w:pPr>
            <w:r w:rsidRPr="00E675B2">
              <w:rPr>
                <w:b/>
                <w:bCs/>
              </w:rPr>
              <w:t>Esnaf ve Sanatkârlar Şubesi</w:t>
            </w:r>
            <w:r>
              <w:rPr>
                <w:b/>
                <w:bCs/>
              </w:rPr>
              <w:t>/</w:t>
            </w:r>
            <w:r w:rsidRPr="00E675B2">
              <w:rPr>
                <w:b/>
                <w:bCs/>
              </w:rPr>
              <w:t xml:space="preserve"> Ahilik Haftası Kutlama İşlemleri</w:t>
            </w:r>
          </w:p>
        </w:tc>
        <w:tc>
          <w:tcPr>
            <w:tcW w:w="5954" w:type="dxa"/>
            <w:vAlign w:val="center"/>
            <w:hideMark/>
          </w:tcPr>
          <w:p w:rsidR="00C2094C" w:rsidRPr="00E675B2" w:rsidRDefault="00C2094C" w:rsidP="00AC1931">
            <w:pPr>
              <w:rPr>
                <w:b/>
                <w:bCs/>
              </w:rPr>
            </w:pPr>
            <w:r w:rsidRPr="00E675B2">
              <w:rPr>
                <w:b/>
                <w:bCs/>
              </w:rPr>
              <w:t>1-Bakanlık Talimatı</w:t>
            </w:r>
          </w:p>
        </w:tc>
        <w:tc>
          <w:tcPr>
            <w:tcW w:w="1191" w:type="dxa"/>
            <w:noWrap/>
            <w:vAlign w:val="center"/>
            <w:hideMark/>
          </w:tcPr>
          <w:p w:rsidR="00C2094C" w:rsidRPr="00E675B2" w:rsidRDefault="00C2094C" w:rsidP="00AC1931">
            <w:pPr>
              <w:jc w:val="center"/>
              <w:rPr>
                <w:b/>
                <w:bCs/>
              </w:rPr>
            </w:pPr>
            <w:r w:rsidRPr="00E675B2">
              <w:rPr>
                <w:b/>
                <w:bCs/>
              </w:rPr>
              <w:t>30 gün</w:t>
            </w:r>
          </w:p>
        </w:tc>
        <w:tc>
          <w:tcPr>
            <w:tcW w:w="1151" w:type="dxa"/>
            <w:noWrap/>
            <w:vAlign w:val="center"/>
            <w:hideMark/>
          </w:tcPr>
          <w:p w:rsidR="00C2094C" w:rsidRPr="00E675B2" w:rsidRDefault="00C2094C" w:rsidP="00AC1931">
            <w:pPr>
              <w:jc w:val="center"/>
              <w:rPr>
                <w:b/>
                <w:bCs/>
              </w:rPr>
            </w:pPr>
            <w:r w:rsidRPr="00E675B2">
              <w:rPr>
                <w:b/>
                <w:bCs/>
              </w:rPr>
              <w:t>120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067"/>
        </w:trPr>
        <w:tc>
          <w:tcPr>
            <w:tcW w:w="0" w:type="auto"/>
            <w:noWrap/>
            <w:vAlign w:val="center"/>
            <w:hideMark/>
          </w:tcPr>
          <w:p w:rsidR="00C2094C" w:rsidRPr="00E675B2" w:rsidRDefault="00C2094C" w:rsidP="00AC1931">
            <w:pPr>
              <w:jc w:val="center"/>
              <w:rPr>
                <w:b/>
                <w:bCs/>
              </w:rPr>
            </w:pPr>
            <w:r w:rsidRPr="00E675B2">
              <w:rPr>
                <w:b/>
                <w:bCs/>
              </w:rPr>
              <w:t>9</w:t>
            </w:r>
          </w:p>
        </w:tc>
        <w:tc>
          <w:tcPr>
            <w:tcW w:w="1930" w:type="dxa"/>
            <w:noWrap/>
            <w:vAlign w:val="center"/>
            <w:hideMark/>
          </w:tcPr>
          <w:p w:rsidR="00C2094C" w:rsidRPr="00E675B2" w:rsidRDefault="00C2094C" w:rsidP="00AC1931">
            <w:pPr>
              <w:jc w:val="center"/>
              <w:rPr>
                <w:b/>
                <w:bCs/>
              </w:rPr>
            </w:pPr>
            <w:r w:rsidRPr="00E675B2">
              <w:rPr>
                <w:b/>
                <w:bCs/>
              </w:rPr>
              <w:t>İç Ticaret Şubesi</w:t>
            </w:r>
            <w:r>
              <w:rPr>
                <w:b/>
                <w:bCs/>
              </w:rPr>
              <w:t>/</w:t>
            </w:r>
            <w:r w:rsidRPr="00E675B2">
              <w:rPr>
                <w:b/>
                <w:bCs/>
              </w:rPr>
              <w:t xml:space="preserve"> Toptancı Halleri ve Hal Hakem Heyeti İşlemleri</w:t>
            </w:r>
          </w:p>
        </w:tc>
        <w:tc>
          <w:tcPr>
            <w:tcW w:w="5954" w:type="dxa"/>
            <w:vAlign w:val="center"/>
            <w:hideMark/>
          </w:tcPr>
          <w:p w:rsidR="00C2094C" w:rsidRDefault="00C2094C" w:rsidP="00AC1931">
            <w:pPr>
              <w:rPr>
                <w:b/>
                <w:bCs/>
              </w:rPr>
            </w:pPr>
            <w:r w:rsidRPr="00E675B2">
              <w:rPr>
                <w:b/>
                <w:bCs/>
              </w:rPr>
              <w:t>1-Resmi yazı (Üst Yazı) ve/</w:t>
            </w:r>
            <w:proofErr w:type="gramStart"/>
            <w:r w:rsidRPr="00E675B2">
              <w:rPr>
                <w:b/>
                <w:bCs/>
              </w:rPr>
              <w:t>veya  dilekçe</w:t>
            </w:r>
            <w:proofErr w:type="gramEnd"/>
          </w:p>
          <w:p w:rsidR="00C2094C" w:rsidRPr="00E675B2" w:rsidRDefault="00C2094C" w:rsidP="00AC1931">
            <w:pPr>
              <w:rPr>
                <w:b/>
                <w:bCs/>
              </w:rPr>
            </w:pPr>
            <w:r>
              <w:rPr>
                <w:b/>
                <w:bCs/>
              </w:rPr>
              <w:t>2-Başvuruya Konu Belge</w:t>
            </w:r>
          </w:p>
        </w:tc>
        <w:tc>
          <w:tcPr>
            <w:tcW w:w="1191" w:type="dxa"/>
            <w:noWrap/>
            <w:vAlign w:val="center"/>
            <w:hideMark/>
          </w:tcPr>
          <w:p w:rsidR="00C2094C" w:rsidRPr="00E675B2" w:rsidRDefault="00C2094C" w:rsidP="00AC1931">
            <w:pPr>
              <w:jc w:val="center"/>
              <w:rPr>
                <w:b/>
                <w:bCs/>
              </w:rPr>
            </w:pPr>
            <w:r w:rsidRPr="00E675B2">
              <w:rPr>
                <w:b/>
                <w:bCs/>
              </w:rPr>
              <w:t>30 gün</w:t>
            </w:r>
          </w:p>
        </w:tc>
        <w:tc>
          <w:tcPr>
            <w:tcW w:w="1151" w:type="dxa"/>
            <w:noWrap/>
            <w:vAlign w:val="center"/>
            <w:hideMark/>
          </w:tcPr>
          <w:p w:rsidR="00C2094C" w:rsidRPr="00E675B2" w:rsidRDefault="00C2094C" w:rsidP="00AC1931">
            <w:pPr>
              <w:jc w:val="center"/>
              <w:rPr>
                <w:b/>
                <w:bCs/>
              </w:rPr>
            </w:pPr>
            <w:r w:rsidRPr="00E675B2">
              <w:rPr>
                <w:b/>
                <w:bCs/>
              </w:rPr>
              <w:t>120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2593"/>
        </w:trPr>
        <w:tc>
          <w:tcPr>
            <w:tcW w:w="0" w:type="auto"/>
            <w:noWrap/>
            <w:vAlign w:val="center"/>
            <w:hideMark/>
          </w:tcPr>
          <w:p w:rsidR="00C2094C" w:rsidRPr="00E675B2" w:rsidRDefault="00C2094C" w:rsidP="00AC1931">
            <w:pPr>
              <w:jc w:val="center"/>
              <w:rPr>
                <w:b/>
                <w:bCs/>
              </w:rPr>
            </w:pPr>
            <w:r w:rsidRPr="00E675B2">
              <w:rPr>
                <w:b/>
                <w:bCs/>
              </w:rPr>
              <w:t>10</w:t>
            </w:r>
          </w:p>
        </w:tc>
        <w:tc>
          <w:tcPr>
            <w:tcW w:w="1930" w:type="dxa"/>
            <w:vAlign w:val="center"/>
            <w:hideMark/>
          </w:tcPr>
          <w:p w:rsidR="00C2094C" w:rsidRDefault="00C2094C" w:rsidP="00AC1931">
            <w:pPr>
              <w:jc w:val="center"/>
              <w:rPr>
                <w:b/>
                <w:bCs/>
              </w:rPr>
            </w:pPr>
            <w:r w:rsidRPr="00E675B2">
              <w:rPr>
                <w:b/>
                <w:bCs/>
              </w:rPr>
              <w:t>İç Ticaret Şubesi</w:t>
            </w:r>
          </w:p>
          <w:p w:rsidR="00C2094C" w:rsidRDefault="00C2094C" w:rsidP="00AC1931">
            <w:pPr>
              <w:jc w:val="center"/>
              <w:rPr>
                <w:b/>
                <w:bCs/>
              </w:rPr>
            </w:pPr>
            <w:r>
              <w:rPr>
                <w:b/>
                <w:bCs/>
              </w:rPr>
              <w:t>/</w:t>
            </w:r>
          </w:p>
          <w:p w:rsidR="00C2094C" w:rsidRPr="00E675B2" w:rsidRDefault="00C2094C" w:rsidP="00AC1931">
            <w:pPr>
              <w:jc w:val="center"/>
              <w:rPr>
                <w:b/>
                <w:bCs/>
              </w:rPr>
            </w:pPr>
            <w:r w:rsidRPr="00E675B2">
              <w:rPr>
                <w:b/>
                <w:bCs/>
              </w:rPr>
              <w:t xml:space="preserve">Bakanlık Temsilcisi İşlemleri </w:t>
            </w:r>
            <w:proofErr w:type="gramStart"/>
            <w:r w:rsidRPr="00E675B2">
              <w:rPr>
                <w:b/>
                <w:bCs/>
              </w:rPr>
              <w:t>(</w:t>
            </w:r>
            <w:proofErr w:type="gramEnd"/>
            <w:r w:rsidRPr="00E675B2">
              <w:rPr>
                <w:b/>
                <w:bCs/>
              </w:rPr>
              <w:t>Şirket/Umumi Mağaza</w:t>
            </w:r>
          </w:p>
        </w:tc>
        <w:tc>
          <w:tcPr>
            <w:tcW w:w="5954" w:type="dxa"/>
            <w:vAlign w:val="center"/>
            <w:hideMark/>
          </w:tcPr>
          <w:p w:rsidR="00C2094C" w:rsidRPr="00E675B2" w:rsidRDefault="00C2094C" w:rsidP="00AC1931">
            <w:pPr>
              <w:rPr>
                <w:b/>
                <w:bCs/>
              </w:rPr>
            </w:pPr>
            <w:r w:rsidRPr="00E675B2">
              <w:rPr>
                <w:b/>
                <w:bCs/>
              </w:rPr>
              <w:t>1-Dilekçe</w:t>
            </w:r>
            <w:r w:rsidRPr="00E675B2">
              <w:rPr>
                <w:b/>
                <w:bCs/>
              </w:rPr>
              <w:br/>
              <w:t xml:space="preserve">2-Şirket yönetim kurulu kararını imzalayan üyelerin seçildiğini gösterir Türkiye Ticaret Sicili Gazetesi örneği </w:t>
            </w:r>
            <w:r w:rsidRPr="00E675B2">
              <w:rPr>
                <w:b/>
                <w:bCs/>
              </w:rPr>
              <w:br/>
              <w:t>3-Şirket genel kurul toplantısı yapılmasına ilişkin yönetim kurulu kararı ve gündem</w:t>
            </w:r>
            <w:r w:rsidRPr="00E675B2">
              <w:rPr>
                <w:b/>
                <w:bCs/>
              </w:rPr>
              <w:br/>
              <w:t xml:space="preserve">4-Dilekçeyi imzalayanların imza sirküleri </w:t>
            </w:r>
            <w:r w:rsidRPr="00E675B2">
              <w:rPr>
                <w:b/>
                <w:bCs/>
              </w:rPr>
              <w:br/>
              <w:t xml:space="preserve">5-Bakanlık temsilcisinin ücretinin yatırıldığına dair banka </w:t>
            </w:r>
            <w:proofErr w:type="gramStart"/>
            <w:r w:rsidRPr="00E675B2">
              <w:rPr>
                <w:b/>
                <w:bCs/>
              </w:rPr>
              <w:t>dekontu</w:t>
            </w:r>
            <w:proofErr w:type="gramEnd"/>
          </w:p>
        </w:tc>
        <w:tc>
          <w:tcPr>
            <w:tcW w:w="1191" w:type="dxa"/>
            <w:noWrap/>
            <w:vAlign w:val="center"/>
            <w:hideMark/>
          </w:tcPr>
          <w:p w:rsidR="00C2094C" w:rsidRPr="00E675B2" w:rsidRDefault="00C2094C" w:rsidP="00AC1931">
            <w:pPr>
              <w:jc w:val="center"/>
              <w:rPr>
                <w:b/>
                <w:bCs/>
              </w:rPr>
            </w:pPr>
            <w:r w:rsidRPr="00E675B2">
              <w:rPr>
                <w:b/>
                <w:bCs/>
              </w:rPr>
              <w:t>1 gün</w:t>
            </w:r>
          </w:p>
        </w:tc>
        <w:tc>
          <w:tcPr>
            <w:tcW w:w="1151" w:type="dxa"/>
            <w:noWrap/>
            <w:vAlign w:val="center"/>
            <w:hideMark/>
          </w:tcPr>
          <w:p w:rsidR="00C2094C" w:rsidRPr="00E675B2" w:rsidRDefault="00C2094C" w:rsidP="00AC1931">
            <w:pPr>
              <w:jc w:val="center"/>
              <w:rPr>
                <w:b/>
                <w:bCs/>
              </w:rPr>
            </w:pPr>
            <w:r w:rsidRPr="00E675B2">
              <w:rPr>
                <w:b/>
                <w:bCs/>
              </w:rPr>
              <w:t>10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585"/>
        </w:trPr>
        <w:tc>
          <w:tcPr>
            <w:tcW w:w="0" w:type="auto"/>
            <w:noWrap/>
            <w:vAlign w:val="center"/>
            <w:hideMark/>
          </w:tcPr>
          <w:p w:rsidR="00C2094C" w:rsidRPr="00E675B2" w:rsidRDefault="00C2094C" w:rsidP="00AC1931">
            <w:pPr>
              <w:jc w:val="center"/>
              <w:rPr>
                <w:b/>
                <w:bCs/>
              </w:rPr>
            </w:pPr>
            <w:r w:rsidRPr="00E675B2">
              <w:rPr>
                <w:b/>
                <w:bCs/>
              </w:rPr>
              <w:t>11</w:t>
            </w:r>
          </w:p>
        </w:tc>
        <w:tc>
          <w:tcPr>
            <w:tcW w:w="1930" w:type="dxa"/>
            <w:vAlign w:val="center"/>
            <w:hideMark/>
          </w:tcPr>
          <w:p w:rsidR="00C2094C" w:rsidRDefault="00C2094C" w:rsidP="00AC1931">
            <w:pPr>
              <w:jc w:val="center"/>
              <w:rPr>
                <w:b/>
                <w:bCs/>
              </w:rPr>
            </w:pPr>
            <w:r w:rsidRPr="00E675B2">
              <w:rPr>
                <w:b/>
                <w:bCs/>
              </w:rPr>
              <w:t>İç Ticaret Şubesi</w:t>
            </w:r>
            <w:r>
              <w:rPr>
                <w:b/>
                <w:bCs/>
              </w:rPr>
              <w:t>/</w:t>
            </w:r>
          </w:p>
          <w:p w:rsidR="00C2094C" w:rsidRPr="00E675B2" w:rsidRDefault="00C2094C" w:rsidP="00AC1931">
            <w:pPr>
              <w:jc w:val="center"/>
              <w:rPr>
                <w:b/>
                <w:bCs/>
              </w:rPr>
            </w:pPr>
            <w:r w:rsidRPr="00F4378C">
              <w:rPr>
                <w:b/>
                <w:bCs/>
              </w:rPr>
              <w:t>İstenmeyen Elektronik İleti İşlemleri</w:t>
            </w:r>
          </w:p>
        </w:tc>
        <w:tc>
          <w:tcPr>
            <w:tcW w:w="5954" w:type="dxa"/>
            <w:vAlign w:val="center"/>
          </w:tcPr>
          <w:p w:rsidR="00C2094C" w:rsidRPr="00E675B2" w:rsidRDefault="00C2094C" w:rsidP="00AC1931">
            <w:pPr>
              <w:rPr>
                <w:b/>
                <w:bCs/>
              </w:rPr>
            </w:pPr>
            <w:r w:rsidRPr="00E675B2">
              <w:rPr>
                <w:b/>
                <w:bCs/>
              </w:rPr>
              <w:t>1-İnternet başvuru kaydı</w:t>
            </w:r>
          </w:p>
        </w:tc>
        <w:tc>
          <w:tcPr>
            <w:tcW w:w="1191" w:type="dxa"/>
            <w:noWrap/>
            <w:vAlign w:val="center"/>
            <w:hideMark/>
          </w:tcPr>
          <w:p w:rsidR="00C2094C" w:rsidRPr="00E675B2" w:rsidRDefault="00C2094C" w:rsidP="00AC1931">
            <w:pPr>
              <w:jc w:val="center"/>
              <w:rPr>
                <w:b/>
                <w:bCs/>
              </w:rPr>
            </w:pPr>
            <w:r w:rsidRPr="00E675B2">
              <w:rPr>
                <w:b/>
                <w:bCs/>
              </w:rPr>
              <w:t>30 gün</w:t>
            </w:r>
          </w:p>
        </w:tc>
        <w:tc>
          <w:tcPr>
            <w:tcW w:w="1151" w:type="dxa"/>
            <w:noWrap/>
            <w:vAlign w:val="center"/>
            <w:hideMark/>
          </w:tcPr>
          <w:p w:rsidR="00C2094C" w:rsidRPr="00E675B2" w:rsidRDefault="00C2094C" w:rsidP="00AC1931">
            <w:pPr>
              <w:jc w:val="center"/>
              <w:rPr>
                <w:b/>
                <w:bCs/>
              </w:rPr>
            </w:pPr>
            <w:r w:rsidRPr="00E675B2">
              <w:rPr>
                <w:b/>
                <w:bCs/>
              </w:rPr>
              <w:t>120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890"/>
        </w:trPr>
        <w:tc>
          <w:tcPr>
            <w:tcW w:w="0" w:type="auto"/>
            <w:noWrap/>
            <w:vAlign w:val="center"/>
            <w:hideMark/>
          </w:tcPr>
          <w:p w:rsidR="00C2094C" w:rsidRPr="00E675B2" w:rsidRDefault="00C2094C" w:rsidP="00AC1931">
            <w:pPr>
              <w:jc w:val="center"/>
              <w:rPr>
                <w:b/>
                <w:bCs/>
              </w:rPr>
            </w:pPr>
            <w:r w:rsidRPr="00E675B2">
              <w:rPr>
                <w:b/>
                <w:bCs/>
              </w:rPr>
              <w:t>12</w:t>
            </w:r>
          </w:p>
        </w:tc>
        <w:tc>
          <w:tcPr>
            <w:tcW w:w="1930" w:type="dxa"/>
            <w:vAlign w:val="center"/>
            <w:hideMark/>
          </w:tcPr>
          <w:p w:rsidR="00C2094C" w:rsidRDefault="00C2094C" w:rsidP="00AC1931">
            <w:pPr>
              <w:jc w:val="center"/>
              <w:rPr>
                <w:b/>
                <w:bCs/>
              </w:rPr>
            </w:pPr>
            <w:r w:rsidRPr="00E675B2">
              <w:rPr>
                <w:b/>
                <w:bCs/>
              </w:rPr>
              <w:t>İç Ticaret Şubesi</w:t>
            </w:r>
          </w:p>
          <w:p w:rsidR="00C2094C" w:rsidRDefault="00C2094C" w:rsidP="00AC1931">
            <w:pPr>
              <w:jc w:val="center"/>
              <w:rPr>
                <w:b/>
                <w:bCs/>
              </w:rPr>
            </w:pPr>
            <w:r>
              <w:rPr>
                <w:b/>
                <w:bCs/>
              </w:rPr>
              <w:t>/</w:t>
            </w:r>
          </w:p>
          <w:p w:rsidR="00C2094C" w:rsidRPr="00E675B2" w:rsidRDefault="00C2094C" w:rsidP="00AC1931">
            <w:pPr>
              <w:jc w:val="center"/>
              <w:rPr>
                <w:b/>
                <w:bCs/>
              </w:rPr>
            </w:pPr>
            <w:r w:rsidRPr="00E675B2">
              <w:rPr>
                <w:b/>
                <w:bCs/>
              </w:rPr>
              <w:t>Üretici Örgütü Belgesi İşlemleri</w:t>
            </w:r>
          </w:p>
        </w:tc>
        <w:tc>
          <w:tcPr>
            <w:tcW w:w="5954" w:type="dxa"/>
            <w:vAlign w:val="center"/>
            <w:hideMark/>
          </w:tcPr>
          <w:p w:rsidR="00C2094C" w:rsidRPr="00E675B2" w:rsidRDefault="00C2094C" w:rsidP="00AC1931">
            <w:pPr>
              <w:rPr>
                <w:b/>
                <w:bCs/>
              </w:rPr>
            </w:pPr>
            <w:r w:rsidRPr="00E675B2">
              <w:rPr>
                <w:b/>
                <w:bCs/>
              </w:rPr>
              <w:t>1- Hal Kayıt Sistemi Kayıt Başvuru Formu</w:t>
            </w:r>
            <w:r w:rsidRPr="00E675B2">
              <w:rPr>
                <w:b/>
                <w:bCs/>
              </w:rPr>
              <w:br/>
              <w:t>2- Üretici Birliği/Örgütü Belgesi</w:t>
            </w:r>
            <w:r w:rsidRPr="00E675B2">
              <w:rPr>
                <w:b/>
                <w:bCs/>
              </w:rPr>
              <w:br/>
              <w:t>3- Vergi kaydını gösterir belge aslının veya onaylı örneği</w:t>
            </w:r>
            <w:r w:rsidRPr="00E675B2">
              <w:rPr>
                <w:b/>
                <w:bCs/>
              </w:rPr>
              <w:br/>
              <w:t>4- Vekâletname veya imza sirküleri</w:t>
            </w:r>
          </w:p>
        </w:tc>
        <w:tc>
          <w:tcPr>
            <w:tcW w:w="1191" w:type="dxa"/>
            <w:noWrap/>
            <w:vAlign w:val="center"/>
            <w:hideMark/>
          </w:tcPr>
          <w:p w:rsidR="00C2094C" w:rsidRPr="00E675B2" w:rsidRDefault="00C2094C" w:rsidP="00AC1931">
            <w:pPr>
              <w:jc w:val="center"/>
              <w:rPr>
                <w:b/>
                <w:bCs/>
              </w:rPr>
            </w:pPr>
            <w:r w:rsidRPr="00E675B2">
              <w:rPr>
                <w:b/>
                <w:bCs/>
              </w:rPr>
              <w:t>1 gün</w:t>
            </w:r>
          </w:p>
        </w:tc>
        <w:tc>
          <w:tcPr>
            <w:tcW w:w="1151" w:type="dxa"/>
            <w:noWrap/>
            <w:vAlign w:val="center"/>
            <w:hideMark/>
          </w:tcPr>
          <w:p w:rsidR="00C2094C" w:rsidRPr="00E675B2" w:rsidRDefault="00C2094C" w:rsidP="00AC1931">
            <w:pPr>
              <w:jc w:val="center"/>
              <w:rPr>
                <w:b/>
                <w:bCs/>
              </w:rPr>
            </w:pPr>
            <w:r w:rsidRPr="00E675B2">
              <w:rPr>
                <w:b/>
                <w:bCs/>
              </w:rPr>
              <w:t>15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339"/>
        </w:trPr>
        <w:tc>
          <w:tcPr>
            <w:tcW w:w="0" w:type="auto"/>
            <w:noWrap/>
            <w:vAlign w:val="center"/>
            <w:hideMark/>
          </w:tcPr>
          <w:p w:rsidR="00C2094C" w:rsidRPr="00E675B2" w:rsidRDefault="00C2094C" w:rsidP="00AC1931">
            <w:pPr>
              <w:jc w:val="center"/>
              <w:rPr>
                <w:b/>
                <w:bCs/>
              </w:rPr>
            </w:pPr>
            <w:r w:rsidRPr="00E675B2">
              <w:rPr>
                <w:b/>
                <w:bCs/>
              </w:rPr>
              <w:lastRenderedPageBreak/>
              <w:t>13</w:t>
            </w:r>
          </w:p>
        </w:tc>
        <w:tc>
          <w:tcPr>
            <w:tcW w:w="1930" w:type="dxa"/>
            <w:vAlign w:val="center"/>
            <w:hideMark/>
          </w:tcPr>
          <w:p w:rsidR="00C2094C" w:rsidRDefault="00C2094C" w:rsidP="00AC1931">
            <w:pPr>
              <w:jc w:val="center"/>
              <w:rPr>
                <w:b/>
                <w:bCs/>
              </w:rPr>
            </w:pPr>
            <w:r w:rsidRPr="00E675B2">
              <w:rPr>
                <w:b/>
                <w:bCs/>
              </w:rPr>
              <w:t>İç Ticaret Şubesi</w:t>
            </w:r>
            <w:r>
              <w:rPr>
                <w:b/>
                <w:bCs/>
              </w:rPr>
              <w:t>/</w:t>
            </w:r>
          </w:p>
          <w:p w:rsidR="00C2094C" w:rsidRPr="00E675B2" w:rsidRDefault="00C2094C" w:rsidP="00AC1931">
            <w:pPr>
              <w:jc w:val="center"/>
              <w:rPr>
                <w:b/>
                <w:bCs/>
              </w:rPr>
            </w:pPr>
            <w:r w:rsidRPr="00E675B2">
              <w:rPr>
                <w:b/>
                <w:bCs/>
              </w:rPr>
              <w:t>Alışveriş Merkezi Denetim İşlemleri</w:t>
            </w:r>
          </w:p>
        </w:tc>
        <w:tc>
          <w:tcPr>
            <w:tcW w:w="5954" w:type="dxa"/>
            <w:vAlign w:val="center"/>
            <w:hideMark/>
          </w:tcPr>
          <w:p w:rsidR="00C2094C" w:rsidRDefault="00C2094C" w:rsidP="00AC1931">
            <w:pPr>
              <w:rPr>
                <w:b/>
                <w:bCs/>
              </w:rPr>
            </w:pPr>
            <w:r w:rsidRPr="00E675B2">
              <w:rPr>
                <w:b/>
                <w:bCs/>
              </w:rPr>
              <w:t xml:space="preserve">1-Bakanlık talimatı veya </w:t>
            </w:r>
            <w:proofErr w:type="gramStart"/>
            <w:r>
              <w:rPr>
                <w:b/>
                <w:bCs/>
              </w:rPr>
              <w:t>Şikayet</w:t>
            </w:r>
            <w:proofErr w:type="gramEnd"/>
            <w:r>
              <w:rPr>
                <w:b/>
                <w:bCs/>
              </w:rPr>
              <w:t xml:space="preserve"> D</w:t>
            </w:r>
            <w:r w:rsidRPr="00E675B2">
              <w:rPr>
                <w:b/>
                <w:bCs/>
              </w:rPr>
              <w:t>ilekçe</w:t>
            </w:r>
            <w:r>
              <w:rPr>
                <w:b/>
                <w:bCs/>
              </w:rPr>
              <w:t>si</w:t>
            </w:r>
          </w:p>
          <w:p w:rsidR="00C2094C" w:rsidRPr="00E675B2" w:rsidRDefault="00C2094C" w:rsidP="00AC1931">
            <w:pPr>
              <w:rPr>
                <w:b/>
                <w:bCs/>
              </w:rPr>
            </w:pPr>
            <w:r>
              <w:rPr>
                <w:b/>
                <w:bCs/>
              </w:rPr>
              <w:t>2-Başvuruya Konu Belge</w:t>
            </w:r>
          </w:p>
        </w:tc>
        <w:tc>
          <w:tcPr>
            <w:tcW w:w="1191" w:type="dxa"/>
            <w:noWrap/>
            <w:vAlign w:val="center"/>
            <w:hideMark/>
          </w:tcPr>
          <w:p w:rsidR="00C2094C" w:rsidRPr="00E675B2" w:rsidRDefault="00C2094C" w:rsidP="00AC1931">
            <w:pPr>
              <w:jc w:val="center"/>
              <w:rPr>
                <w:b/>
                <w:bCs/>
              </w:rPr>
            </w:pPr>
            <w:r w:rsidRPr="00E675B2">
              <w:rPr>
                <w:b/>
                <w:bCs/>
              </w:rPr>
              <w:t>1 gün</w:t>
            </w:r>
          </w:p>
        </w:tc>
        <w:tc>
          <w:tcPr>
            <w:tcW w:w="1151" w:type="dxa"/>
            <w:noWrap/>
            <w:vAlign w:val="center"/>
            <w:hideMark/>
          </w:tcPr>
          <w:p w:rsidR="00C2094C" w:rsidRPr="00E675B2" w:rsidRDefault="00C2094C" w:rsidP="00AC1931">
            <w:pPr>
              <w:jc w:val="center"/>
              <w:rPr>
                <w:b/>
                <w:bCs/>
              </w:rPr>
            </w:pPr>
            <w:r w:rsidRPr="00E675B2">
              <w:rPr>
                <w:b/>
                <w:bCs/>
              </w:rPr>
              <w:t>7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260"/>
        </w:trPr>
        <w:tc>
          <w:tcPr>
            <w:tcW w:w="0" w:type="auto"/>
            <w:noWrap/>
            <w:vAlign w:val="center"/>
            <w:hideMark/>
          </w:tcPr>
          <w:p w:rsidR="00C2094C" w:rsidRPr="00E675B2" w:rsidRDefault="00C2094C" w:rsidP="00AC1931">
            <w:pPr>
              <w:jc w:val="center"/>
              <w:rPr>
                <w:b/>
                <w:bCs/>
              </w:rPr>
            </w:pPr>
            <w:r w:rsidRPr="00E675B2">
              <w:rPr>
                <w:b/>
                <w:bCs/>
              </w:rPr>
              <w:t>14</w:t>
            </w:r>
          </w:p>
        </w:tc>
        <w:tc>
          <w:tcPr>
            <w:tcW w:w="1930" w:type="dxa"/>
            <w:vAlign w:val="center"/>
            <w:hideMark/>
          </w:tcPr>
          <w:p w:rsidR="00C2094C" w:rsidRDefault="00C2094C" w:rsidP="00AC1931">
            <w:pPr>
              <w:jc w:val="center"/>
              <w:rPr>
                <w:b/>
                <w:bCs/>
              </w:rPr>
            </w:pPr>
            <w:r w:rsidRPr="00E675B2">
              <w:rPr>
                <w:b/>
                <w:bCs/>
              </w:rPr>
              <w:t>İç Ticaret Şubesi</w:t>
            </w:r>
            <w:r>
              <w:rPr>
                <w:b/>
                <w:bCs/>
              </w:rPr>
              <w:t>/</w:t>
            </w:r>
          </w:p>
          <w:p w:rsidR="00C2094C" w:rsidRPr="00E675B2" w:rsidRDefault="00C2094C" w:rsidP="00AC1931">
            <w:pPr>
              <w:jc w:val="center"/>
              <w:rPr>
                <w:b/>
                <w:bCs/>
              </w:rPr>
            </w:pPr>
            <w:r w:rsidRPr="00E675B2">
              <w:rPr>
                <w:b/>
                <w:bCs/>
              </w:rPr>
              <w:t>Yöresel Ürün Tespit İşlemleri</w:t>
            </w:r>
          </w:p>
        </w:tc>
        <w:tc>
          <w:tcPr>
            <w:tcW w:w="5954" w:type="dxa"/>
            <w:vAlign w:val="center"/>
            <w:hideMark/>
          </w:tcPr>
          <w:p w:rsidR="00C2094C" w:rsidRPr="00E675B2" w:rsidRDefault="00C2094C" w:rsidP="00AC1931">
            <w:pPr>
              <w:rPr>
                <w:b/>
                <w:bCs/>
              </w:rPr>
            </w:pPr>
            <w:r w:rsidRPr="00E675B2">
              <w:rPr>
                <w:b/>
                <w:bCs/>
              </w:rPr>
              <w:t>1-İlgili kurum/kuruluş önerileri</w:t>
            </w:r>
          </w:p>
        </w:tc>
        <w:tc>
          <w:tcPr>
            <w:tcW w:w="1191" w:type="dxa"/>
            <w:noWrap/>
            <w:vAlign w:val="center"/>
            <w:hideMark/>
          </w:tcPr>
          <w:p w:rsidR="00C2094C" w:rsidRPr="00E675B2" w:rsidRDefault="00C2094C" w:rsidP="00AC1931">
            <w:pPr>
              <w:jc w:val="center"/>
              <w:rPr>
                <w:b/>
                <w:bCs/>
              </w:rPr>
            </w:pPr>
            <w:r w:rsidRPr="00E675B2">
              <w:rPr>
                <w:b/>
                <w:bCs/>
              </w:rPr>
              <w:t>15 gün</w:t>
            </w:r>
          </w:p>
        </w:tc>
        <w:tc>
          <w:tcPr>
            <w:tcW w:w="1151" w:type="dxa"/>
            <w:noWrap/>
            <w:vAlign w:val="center"/>
            <w:hideMark/>
          </w:tcPr>
          <w:p w:rsidR="00C2094C" w:rsidRPr="00E675B2" w:rsidRDefault="00C2094C" w:rsidP="00AC1931">
            <w:pPr>
              <w:jc w:val="center"/>
              <w:rPr>
                <w:b/>
                <w:bCs/>
              </w:rPr>
            </w:pPr>
            <w:r w:rsidRPr="00E675B2">
              <w:rPr>
                <w:b/>
                <w:bCs/>
              </w:rPr>
              <w:t>30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2117"/>
        </w:trPr>
        <w:tc>
          <w:tcPr>
            <w:tcW w:w="0" w:type="auto"/>
            <w:noWrap/>
            <w:vAlign w:val="center"/>
            <w:hideMark/>
          </w:tcPr>
          <w:p w:rsidR="00C2094C" w:rsidRPr="00E675B2" w:rsidRDefault="00C2094C" w:rsidP="00AC1931">
            <w:pPr>
              <w:jc w:val="center"/>
              <w:rPr>
                <w:b/>
                <w:bCs/>
              </w:rPr>
            </w:pPr>
            <w:r w:rsidRPr="00E675B2">
              <w:rPr>
                <w:b/>
                <w:bCs/>
              </w:rPr>
              <w:t>15</w:t>
            </w:r>
          </w:p>
        </w:tc>
        <w:tc>
          <w:tcPr>
            <w:tcW w:w="1930" w:type="dxa"/>
            <w:vAlign w:val="center"/>
            <w:hideMark/>
          </w:tcPr>
          <w:p w:rsidR="00C2094C" w:rsidRDefault="00C2094C" w:rsidP="00AC1931">
            <w:pPr>
              <w:jc w:val="center"/>
              <w:rPr>
                <w:b/>
                <w:bCs/>
              </w:rPr>
            </w:pPr>
            <w:r w:rsidRPr="00E675B2">
              <w:rPr>
                <w:b/>
                <w:bCs/>
              </w:rPr>
              <w:t>İç Ticaret Şubesi</w:t>
            </w:r>
          </w:p>
          <w:p w:rsidR="00C2094C" w:rsidRDefault="00C2094C" w:rsidP="00AC1931">
            <w:pPr>
              <w:jc w:val="center"/>
              <w:rPr>
                <w:b/>
                <w:bCs/>
              </w:rPr>
            </w:pPr>
            <w:r>
              <w:rPr>
                <w:b/>
                <w:bCs/>
              </w:rPr>
              <w:t>/</w:t>
            </w:r>
          </w:p>
          <w:p w:rsidR="00C2094C" w:rsidRPr="00E675B2" w:rsidRDefault="00C2094C" w:rsidP="00AC1931">
            <w:pPr>
              <w:jc w:val="center"/>
              <w:rPr>
                <w:b/>
                <w:bCs/>
              </w:rPr>
            </w:pPr>
            <w:r w:rsidRPr="00E675B2">
              <w:rPr>
                <w:b/>
                <w:bCs/>
              </w:rPr>
              <w:t>Kamu Yararı Karar</w:t>
            </w:r>
            <w:r>
              <w:rPr>
                <w:b/>
                <w:bCs/>
              </w:rPr>
              <w:t xml:space="preserve">ını Bakanlığa Bildirme </w:t>
            </w:r>
            <w:r w:rsidRPr="00E675B2">
              <w:rPr>
                <w:b/>
                <w:bCs/>
              </w:rPr>
              <w:t>İşlemleri</w:t>
            </w:r>
          </w:p>
        </w:tc>
        <w:tc>
          <w:tcPr>
            <w:tcW w:w="5954" w:type="dxa"/>
            <w:vAlign w:val="center"/>
            <w:hideMark/>
          </w:tcPr>
          <w:p w:rsidR="00C2094C" w:rsidRDefault="00C2094C" w:rsidP="00AC1931">
            <w:pPr>
              <w:rPr>
                <w:b/>
                <w:bCs/>
              </w:rPr>
            </w:pPr>
            <w:r w:rsidRPr="00E675B2">
              <w:rPr>
                <w:b/>
                <w:bCs/>
              </w:rPr>
              <w:t>1-Başvuru dilekçesi</w:t>
            </w:r>
          </w:p>
          <w:p w:rsidR="00C2094C" w:rsidRDefault="00C2094C" w:rsidP="00AC1931">
            <w:pPr>
              <w:rPr>
                <w:b/>
                <w:bCs/>
              </w:rPr>
            </w:pPr>
            <w:r>
              <w:rPr>
                <w:b/>
                <w:bCs/>
              </w:rPr>
              <w:t>2-Haritalar</w:t>
            </w:r>
          </w:p>
          <w:p w:rsidR="00C2094C" w:rsidRDefault="00C2094C" w:rsidP="00AC1931">
            <w:pPr>
              <w:rPr>
                <w:b/>
                <w:bCs/>
              </w:rPr>
            </w:pPr>
            <w:r>
              <w:rPr>
                <w:b/>
                <w:bCs/>
              </w:rPr>
              <w:t>3-Fizibilite Raporu</w:t>
            </w:r>
          </w:p>
          <w:p w:rsidR="00C2094C" w:rsidRDefault="00C2094C" w:rsidP="00AC1931">
            <w:pPr>
              <w:rPr>
                <w:b/>
                <w:bCs/>
              </w:rPr>
            </w:pPr>
            <w:r>
              <w:rPr>
                <w:b/>
                <w:bCs/>
              </w:rPr>
              <w:t>4-Tapu Örnekleri</w:t>
            </w:r>
          </w:p>
          <w:p w:rsidR="00C2094C" w:rsidRDefault="00C2094C" w:rsidP="00AC1931">
            <w:pPr>
              <w:rPr>
                <w:b/>
                <w:bCs/>
              </w:rPr>
            </w:pPr>
            <w:r>
              <w:rPr>
                <w:b/>
                <w:bCs/>
              </w:rPr>
              <w:t>5-Kurum Görüş Yazıları</w:t>
            </w:r>
          </w:p>
          <w:p w:rsidR="00C2094C" w:rsidRDefault="00C2094C" w:rsidP="00AC1931">
            <w:pPr>
              <w:rPr>
                <w:b/>
                <w:bCs/>
              </w:rPr>
            </w:pPr>
            <w:r>
              <w:rPr>
                <w:b/>
                <w:bCs/>
              </w:rPr>
              <w:t>6-Aplikasyon Krokisi</w:t>
            </w:r>
          </w:p>
          <w:p w:rsidR="00C2094C" w:rsidRDefault="00C2094C" w:rsidP="00AC1931">
            <w:pPr>
              <w:rPr>
                <w:b/>
                <w:bCs/>
              </w:rPr>
            </w:pPr>
            <w:r>
              <w:rPr>
                <w:b/>
                <w:bCs/>
              </w:rPr>
              <w:t>7-Vaziyet Planı</w:t>
            </w:r>
          </w:p>
          <w:p w:rsidR="00C2094C" w:rsidRDefault="00C2094C" w:rsidP="00AC1931">
            <w:pPr>
              <w:rPr>
                <w:b/>
                <w:bCs/>
              </w:rPr>
            </w:pPr>
            <w:r>
              <w:rPr>
                <w:b/>
                <w:bCs/>
              </w:rPr>
              <w:t>8-Mevzii İmar Planı</w:t>
            </w:r>
          </w:p>
          <w:p w:rsidR="00C2094C" w:rsidRPr="00E675B2" w:rsidRDefault="00C2094C" w:rsidP="00AC1931">
            <w:pPr>
              <w:rPr>
                <w:b/>
                <w:bCs/>
              </w:rPr>
            </w:pPr>
          </w:p>
        </w:tc>
        <w:tc>
          <w:tcPr>
            <w:tcW w:w="1191" w:type="dxa"/>
            <w:noWrap/>
            <w:vAlign w:val="center"/>
            <w:hideMark/>
          </w:tcPr>
          <w:p w:rsidR="00C2094C" w:rsidRPr="00E675B2" w:rsidRDefault="00C2094C" w:rsidP="00AC1931">
            <w:pPr>
              <w:jc w:val="center"/>
              <w:rPr>
                <w:b/>
                <w:bCs/>
              </w:rPr>
            </w:pPr>
            <w:r>
              <w:rPr>
                <w:b/>
                <w:bCs/>
              </w:rPr>
              <w:t>1</w:t>
            </w:r>
            <w:r w:rsidRPr="00E675B2">
              <w:rPr>
                <w:b/>
                <w:bCs/>
              </w:rPr>
              <w:t xml:space="preserve"> gün</w:t>
            </w:r>
          </w:p>
        </w:tc>
        <w:tc>
          <w:tcPr>
            <w:tcW w:w="1151" w:type="dxa"/>
            <w:noWrap/>
            <w:vAlign w:val="center"/>
            <w:hideMark/>
          </w:tcPr>
          <w:p w:rsidR="00C2094C" w:rsidRPr="00E675B2" w:rsidRDefault="00C2094C" w:rsidP="00AC1931">
            <w:pPr>
              <w:jc w:val="center"/>
              <w:rPr>
                <w:b/>
                <w:bCs/>
              </w:rPr>
            </w:pPr>
            <w:r w:rsidRPr="00E675B2">
              <w:rPr>
                <w:b/>
                <w:bCs/>
              </w:rPr>
              <w:t>5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vAlign w:val="center"/>
            <w:hideMark/>
          </w:tcPr>
          <w:p w:rsidR="00C2094C" w:rsidRPr="00E675B2" w:rsidRDefault="00C2094C" w:rsidP="00AC1931">
            <w:pPr>
              <w:jc w:val="center"/>
              <w:rPr>
                <w:b/>
                <w:bCs/>
              </w:rPr>
            </w:pPr>
            <w:r w:rsidRPr="00E675B2">
              <w:rPr>
                <w:b/>
                <w:bCs/>
              </w:rPr>
              <w:t>Ticaret Bakanlığı İlgili Genel Müdürlük</w:t>
            </w:r>
          </w:p>
        </w:tc>
      </w:tr>
      <w:tr w:rsidR="00C2094C" w:rsidRPr="00E675B2" w:rsidTr="00C2094C">
        <w:trPr>
          <w:trHeight w:val="945"/>
        </w:trPr>
        <w:tc>
          <w:tcPr>
            <w:tcW w:w="0" w:type="auto"/>
            <w:noWrap/>
            <w:vAlign w:val="center"/>
            <w:hideMark/>
          </w:tcPr>
          <w:p w:rsidR="00C2094C" w:rsidRPr="00E675B2" w:rsidRDefault="00C2094C" w:rsidP="00AC1931">
            <w:pPr>
              <w:jc w:val="center"/>
              <w:rPr>
                <w:b/>
                <w:bCs/>
              </w:rPr>
            </w:pPr>
            <w:r>
              <w:rPr>
                <w:b/>
                <w:bCs/>
              </w:rPr>
              <w:t>16</w:t>
            </w:r>
          </w:p>
        </w:tc>
        <w:tc>
          <w:tcPr>
            <w:tcW w:w="1930" w:type="dxa"/>
            <w:noWrap/>
            <w:vAlign w:val="center"/>
            <w:hideMark/>
          </w:tcPr>
          <w:p w:rsidR="00C2094C" w:rsidRDefault="00C2094C" w:rsidP="00AC1931">
            <w:pPr>
              <w:jc w:val="center"/>
              <w:rPr>
                <w:b/>
                <w:bCs/>
              </w:rPr>
            </w:pPr>
            <w:r w:rsidRPr="00E675B2">
              <w:rPr>
                <w:b/>
                <w:bCs/>
              </w:rPr>
              <w:t>Tüketicinin Korunması ve Piyasa Gözetimi Şubesi</w:t>
            </w:r>
          </w:p>
          <w:p w:rsidR="00C2094C" w:rsidRDefault="00C2094C" w:rsidP="00AC1931">
            <w:pPr>
              <w:jc w:val="center"/>
              <w:rPr>
                <w:b/>
                <w:bCs/>
              </w:rPr>
            </w:pPr>
            <w:r>
              <w:rPr>
                <w:b/>
                <w:bCs/>
              </w:rPr>
              <w:t>/</w:t>
            </w:r>
          </w:p>
          <w:p w:rsidR="00C2094C" w:rsidRPr="00E675B2" w:rsidRDefault="00C2094C" w:rsidP="00AC1931">
            <w:pPr>
              <w:jc w:val="center"/>
              <w:rPr>
                <w:b/>
                <w:bCs/>
              </w:rPr>
            </w:pPr>
            <w:r w:rsidRPr="00E675B2">
              <w:rPr>
                <w:b/>
                <w:bCs/>
              </w:rPr>
              <w:t xml:space="preserve">Tüketici </w:t>
            </w:r>
            <w:proofErr w:type="gramStart"/>
            <w:r w:rsidRPr="00E675B2">
              <w:rPr>
                <w:b/>
                <w:bCs/>
              </w:rPr>
              <w:t>Şikayetleri</w:t>
            </w:r>
            <w:proofErr w:type="gramEnd"/>
            <w:r w:rsidRPr="00E675B2">
              <w:rPr>
                <w:b/>
                <w:bCs/>
              </w:rPr>
              <w:t xml:space="preserve"> İşlemleri</w:t>
            </w:r>
          </w:p>
        </w:tc>
        <w:tc>
          <w:tcPr>
            <w:tcW w:w="5954" w:type="dxa"/>
            <w:vAlign w:val="center"/>
            <w:hideMark/>
          </w:tcPr>
          <w:p w:rsidR="00C2094C" w:rsidRPr="00E675B2" w:rsidRDefault="00C2094C" w:rsidP="00AC1931">
            <w:pPr>
              <w:rPr>
                <w:b/>
                <w:bCs/>
              </w:rPr>
            </w:pPr>
            <w:r w:rsidRPr="00E675B2">
              <w:rPr>
                <w:b/>
                <w:bCs/>
              </w:rPr>
              <w:t>1-Dilekçe</w:t>
            </w:r>
            <w:r w:rsidRPr="00E675B2">
              <w:rPr>
                <w:b/>
                <w:bCs/>
              </w:rPr>
              <w:br/>
              <w:t>2-</w:t>
            </w:r>
            <w:proofErr w:type="gramStart"/>
            <w:r w:rsidRPr="00E675B2">
              <w:rPr>
                <w:b/>
                <w:bCs/>
              </w:rPr>
              <w:t>Şikayet</w:t>
            </w:r>
            <w:proofErr w:type="gramEnd"/>
            <w:r w:rsidRPr="00E675B2">
              <w:rPr>
                <w:b/>
                <w:bCs/>
              </w:rPr>
              <w:t xml:space="preserve"> Ko</w:t>
            </w:r>
            <w:bookmarkStart w:id="0" w:name="_GoBack"/>
            <w:bookmarkEnd w:id="0"/>
            <w:r w:rsidRPr="00E675B2">
              <w:rPr>
                <w:b/>
                <w:bCs/>
              </w:rPr>
              <w:t>nusuna İlişkin Bilgi ve Belgeler</w:t>
            </w:r>
            <w:r>
              <w:rPr>
                <w:b/>
                <w:bCs/>
              </w:rPr>
              <w:t>(Fatura, Servis Fişi vs.)</w:t>
            </w:r>
          </w:p>
        </w:tc>
        <w:tc>
          <w:tcPr>
            <w:tcW w:w="1191" w:type="dxa"/>
            <w:noWrap/>
            <w:vAlign w:val="center"/>
            <w:hideMark/>
          </w:tcPr>
          <w:p w:rsidR="00C2094C" w:rsidRPr="00E675B2" w:rsidRDefault="00C2094C" w:rsidP="00AC1931">
            <w:pPr>
              <w:jc w:val="center"/>
              <w:rPr>
                <w:b/>
                <w:bCs/>
              </w:rPr>
            </w:pPr>
            <w:r>
              <w:rPr>
                <w:b/>
                <w:bCs/>
              </w:rPr>
              <w:t>90</w:t>
            </w:r>
            <w:r w:rsidRPr="00E675B2">
              <w:rPr>
                <w:b/>
                <w:bCs/>
              </w:rPr>
              <w:t xml:space="preserve"> gün</w:t>
            </w:r>
          </w:p>
        </w:tc>
        <w:tc>
          <w:tcPr>
            <w:tcW w:w="1151" w:type="dxa"/>
            <w:noWrap/>
            <w:vAlign w:val="center"/>
            <w:hideMark/>
          </w:tcPr>
          <w:p w:rsidR="00C2094C" w:rsidRPr="00E675B2" w:rsidRDefault="00C2094C" w:rsidP="00AC1931">
            <w:pPr>
              <w:jc w:val="center"/>
              <w:rPr>
                <w:b/>
                <w:bCs/>
              </w:rPr>
            </w:pPr>
            <w:r w:rsidRPr="00E675B2">
              <w:rPr>
                <w:b/>
                <w:bCs/>
              </w:rPr>
              <w:t>180 gün</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r w:rsidR="00C2094C" w:rsidRPr="00E675B2" w:rsidTr="00C2094C">
        <w:trPr>
          <w:trHeight w:val="1890"/>
        </w:trPr>
        <w:tc>
          <w:tcPr>
            <w:tcW w:w="0" w:type="auto"/>
            <w:noWrap/>
            <w:vAlign w:val="center"/>
            <w:hideMark/>
          </w:tcPr>
          <w:p w:rsidR="00C2094C" w:rsidRPr="00E675B2" w:rsidRDefault="00C2094C" w:rsidP="00AC1931">
            <w:pPr>
              <w:jc w:val="center"/>
              <w:rPr>
                <w:b/>
                <w:bCs/>
              </w:rPr>
            </w:pPr>
            <w:r w:rsidRPr="00E675B2">
              <w:rPr>
                <w:b/>
                <w:bCs/>
              </w:rPr>
              <w:lastRenderedPageBreak/>
              <w:t>1</w:t>
            </w:r>
            <w:r>
              <w:rPr>
                <w:b/>
                <w:bCs/>
              </w:rPr>
              <w:t>7</w:t>
            </w:r>
          </w:p>
        </w:tc>
        <w:tc>
          <w:tcPr>
            <w:tcW w:w="1930" w:type="dxa"/>
            <w:noWrap/>
            <w:vAlign w:val="center"/>
            <w:hideMark/>
          </w:tcPr>
          <w:p w:rsidR="00C2094C" w:rsidRDefault="00C2094C" w:rsidP="00AC1931">
            <w:pPr>
              <w:jc w:val="center"/>
              <w:rPr>
                <w:b/>
                <w:bCs/>
              </w:rPr>
            </w:pPr>
            <w:r w:rsidRPr="00E675B2">
              <w:rPr>
                <w:b/>
                <w:bCs/>
              </w:rPr>
              <w:t>Tüketicinin Korunması ve Piyasa Gözetimi Şubesi</w:t>
            </w:r>
          </w:p>
          <w:p w:rsidR="00C2094C" w:rsidRDefault="00C2094C" w:rsidP="00AC1931">
            <w:pPr>
              <w:jc w:val="center"/>
              <w:rPr>
                <w:b/>
                <w:bCs/>
              </w:rPr>
            </w:pPr>
            <w:r>
              <w:rPr>
                <w:b/>
                <w:bCs/>
              </w:rPr>
              <w:t>/</w:t>
            </w:r>
          </w:p>
          <w:p w:rsidR="00C2094C" w:rsidRPr="00E675B2" w:rsidRDefault="00C2094C" w:rsidP="00AC1931">
            <w:pPr>
              <w:jc w:val="center"/>
              <w:rPr>
                <w:b/>
                <w:bCs/>
              </w:rPr>
            </w:pPr>
            <w:r w:rsidRPr="00E675B2">
              <w:rPr>
                <w:b/>
                <w:bCs/>
              </w:rPr>
              <w:t>Piyasa Gözetimi ve Denetimi İşlemleri (Denetim)</w:t>
            </w:r>
          </w:p>
        </w:tc>
        <w:tc>
          <w:tcPr>
            <w:tcW w:w="5954" w:type="dxa"/>
            <w:vAlign w:val="center"/>
            <w:hideMark/>
          </w:tcPr>
          <w:p w:rsidR="00C2094C" w:rsidRPr="00E675B2" w:rsidRDefault="00C2094C" w:rsidP="00AC1931">
            <w:pPr>
              <w:rPr>
                <w:b/>
                <w:bCs/>
              </w:rPr>
            </w:pPr>
            <w:r w:rsidRPr="00E675B2">
              <w:rPr>
                <w:b/>
                <w:bCs/>
              </w:rPr>
              <w:t xml:space="preserve">1- </w:t>
            </w:r>
            <w:proofErr w:type="gramStart"/>
            <w:r w:rsidRPr="00E675B2">
              <w:rPr>
                <w:b/>
                <w:bCs/>
              </w:rPr>
              <w:t>Şikayet</w:t>
            </w:r>
            <w:proofErr w:type="gramEnd"/>
            <w:r w:rsidRPr="00E675B2">
              <w:rPr>
                <w:b/>
                <w:bCs/>
              </w:rPr>
              <w:t xml:space="preserve"> dilekçesi ve ekleri</w:t>
            </w:r>
            <w:r>
              <w:rPr>
                <w:b/>
                <w:bCs/>
              </w:rPr>
              <w:t xml:space="preserve"> (Fatura Vs.)</w:t>
            </w:r>
          </w:p>
        </w:tc>
        <w:tc>
          <w:tcPr>
            <w:tcW w:w="1191" w:type="dxa"/>
            <w:noWrap/>
            <w:vAlign w:val="center"/>
            <w:hideMark/>
          </w:tcPr>
          <w:p w:rsidR="00C2094C" w:rsidRPr="00E675B2" w:rsidRDefault="00C2094C" w:rsidP="00AC1931">
            <w:pPr>
              <w:jc w:val="center"/>
              <w:rPr>
                <w:b/>
                <w:bCs/>
              </w:rPr>
            </w:pPr>
            <w:r>
              <w:rPr>
                <w:b/>
                <w:bCs/>
              </w:rPr>
              <w:t>1 Gün</w:t>
            </w:r>
          </w:p>
        </w:tc>
        <w:tc>
          <w:tcPr>
            <w:tcW w:w="1151" w:type="dxa"/>
            <w:noWrap/>
            <w:vAlign w:val="center"/>
            <w:hideMark/>
          </w:tcPr>
          <w:p w:rsidR="00C2094C" w:rsidRPr="00E675B2" w:rsidRDefault="00C2094C" w:rsidP="00AC1931">
            <w:pPr>
              <w:jc w:val="center"/>
              <w:rPr>
                <w:b/>
                <w:bCs/>
              </w:rPr>
            </w:pPr>
            <w:r>
              <w:rPr>
                <w:b/>
                <w:bCs/>
              </w:rPr>
              <w:t>1 Hafta</w:t>
            </w:r>
          </w:p>
        </w:tc>
        <w:tc>
          <w:tcPr>
            <w:tcW w:w="2551" w:type="dxa"/>
            <w:vAlign w:val="center"/>
            <w:hideMark/>
          </w:tcPr>
          <w:p w:rsidR="00C2094C" w:rsidRPr="00E675B2" w:rsidRDefault="00C2094C" w:rsidP="00AC1931">
            <w:pPr>
              <w:jc w:val="center"/>
              <w:rPr>
                <w:b/>
                <w:bCs/>
              </w:rPr>
            </w:pPr>
            <w:r w:rsidRPr="00E675B2">
              <w:rPr>
                <w:b/>
                <w:bCs/>
              </w:rPr>
              <w:t>Diyarbakır Ticaret İl Müdürlüğü</w:t>
            </w:r>
          </w:p>
        </w:tc>
        <w:tc>
          <w:tcPr>
            <w:tcW w:w="1985" w:type="dxa"/>
            <w:noWrap/>
            <w:vAlign w:val="center"/>
            <w:hideMark/>
          </w:tcPr>
          <w:p w:rsidR="00C2094C" w:rsidRPr="00E675B2" w:rsidRDefault="00C2094C" w:rsidP="00AC1931">
            <w:pPr>
              <w:jc w:val="center"/>
              <w:rPr>
                <w:b/>
                <w:bCs/>
              </w:rPr>
            </w:pPr>
            <w:r w:rsidRPr="00E675B2">
              <w:rPr>
                <w:b/>
                <w:bCs/>
              </w:rPr>
              <w:t>Diyarbakır Valiliği</w:t>
            </w:r>
          </w:p>
        </w:tc>
      </w:tr>
    </w:tbl>
    <w:p w:rsidR="00C2094C" w:rsidRPr="00C2094C" w:rsidRDefault="00C2094C" w:rsidP="00C2094C">
      <w:pPr>
        <w:rPr>
          <w:rFonts w:ascii="Times New Roman" w:hAnsi="Times New Roman" w:cs="Times New Roman"/>
          <w:b/>
          <w:sz w:val="24"/>
          <w:szCs w:val="24"/>
        </w:rPr>
      </w:pPr>
    </w:p>
    <w:sectPr w:rsidR="00C2094C" w:rsidRPr="00C2094C" w:rsidSect="00C209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4C"/>
    <w:rsid w:val="004643D4"/>
    <w:rsid w:val="00C20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DCBA"/>
  <w15:chartTrackingRefBased/>
  <w15:docId w15:val="{7383D769-4EC1-4D4C-AC44-4022A8C9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YELEGEN</dc:creator>
  <cp:keywords/>
  <dc:description/>
  <cp:lastModifiedBy>Mehmet YELEGEN</cp:lastModifiedBy>
  <cp:revision>1</cp:revision>
  <dcterms:created xsi:type="dcterms:W3CDTF">2019-03-28T08:03:00Z</dcterms:created>
  <dcterms:modified xsi:type="dcterms:W3CDTF">2019-03-28T08:11:00Z</dcterms:modified>
</cp:coreProperties>
</file>